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0C543B35"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495941">
        <w:rPr>
          <w:sz w:val="28"/>
          <w:szCs w:val="28"/>
        </w:rPr>
        <w:t>xxxxx</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52BBCF49" w:rsidR="00B9445B" w:rsidRPr="00B64F99" w:rsidRDefault="00A7601B" w:rsidP="00B64F99">
            <w:pPr>
              <w:pStyle w:val="CRCoverPage"/>
              <w:spacing w:after="0"/>
              <w:jc w:val="center"/>
              <w:rPr>
                <w:b/>
                <w:bCs/>
                <w:noProof/>
                <w:sz w:val="28"/>
              </w:rPr>
            </w:pPr>
            <w:r w:rsidRPr="00B64F99">
              <w:rPr>
                <w:b/>
                <w:bCs/>
                <w:sz w:val="24"/>
                <w:szCs w:val="24"/>
              </w:rPr>
              <w:t>38.21</w:t>
            </w:r>
            <w:r w:rsidR="00AD200E">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6BA2590E" w:rsidR="00B9445B" w:rsidRPr="007829F6" w:rsidRDefault="007829F6" w:rsidP="00B64F99">
            <w:pPr>
              <w:pStyle w:val="CRCoverPage"/>
              <w:spacing w:after="0"/>
              <w:jc w:val="center"/>
              <w:rPr>
                <w:b/>
                <w:bCs/>
                <w:noProof/>
                <w:sz w:val="24"/>
                <w:szCs w:val="24"/>
              </w:rPr>
            </w:pPr>
            <w:r w:rsidRPr="007829F6">
              <w:rPr>
                <w:b/>
                <w:bCs/>
                <w:noProof/>
                <w:color w:val="FF0000"/>
                <w:sz w:val="24"/>
                <w:szCs w:val="24"/>
              </w:rPr>
              <w:t>DRAFT</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25BD6C98" w:rsidR="00B9445B" w:rsidRPr="00B64F99" w:rsidRDefault="00B64F99" w:rsidP="00B665FD">
            <w:pPr>
              <w:pStyle w:val="CRCoverPage"/>
              <w:spacing w:after="0"/>
              <w:jc w:val="center"/>
              <w:rPr>
                <w:b/>
                <w:bCs/>
                <w:noProof/>
                <w:sz w:val="28"/>
              </w:rPr>
            </w:pPr>
            <w:r w:rsidRPr="00B64F99">
              <w:rPr>
                <w:b/>
                <w:bCs/>
                <w:sz w:val="24"/>
                <w:szCs w:val="24"/>
              </w:rPr>
              <w:t>1</w:t>
            </w:r>
            <w:r w:rsidR="00405106">
              <w:rPr>
                <w:b/>
                <w:bCs/>
                <w:sz w:val="24"/>
                <w:szCs w:val="24"/>
              </w:rPr>
              <w:t>6</w:t>
            </w:r>
            <w:r w:rsidRPr="00B64F99">
              <w:rPr>
                <w:b/>
                <w:bCs/>
                <w:sz w:val="24"/>
                <w:szCs w:val="24"/>
              </w:rPr>
              <w:t>.</w:t>
            </w:r>
            <w:r w:rsidR="00405106">
              <w:rPr>
                <w:b/>
                <w:bCs/>
                <w:sz w:val="24"/>
                <w:szCs w:val="24"/>
              </w:rPr>
              <w:t>9</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14976A6B"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00703527">
              <w:rPr>
                <w:b w:val="0"/>
                <w:bCs/>
                <w:sz w:val="20"/>
                <w:szCs w:val="20"/>
              </w:rPr>
              <w:t xml:space="preserve"> </w:t>
            </w:r>
            <w:r w:rsidR="00A94EDC">
              <w:rPr>
                <w:b w:val="0"/>
                <w:bCs/>
                <w:sz w:val="20"/>
                <w:szCs w:val="20"/>
              </w:rPr>
              <w:t>H</w:t>
            </w:r>
            <w:r w:rsidR="00703527">
              <w:rPr>
                <w:b w:val="0"/>
                <w:bCs/>
                <w:sz w:val="20"/>
                <w:szCs w:val="20"/>
              </w:rPr>
              <w:t>ARQ-ACK multip</w:t>
            </w:r>
            <w:r w:rsidR="00A94EDC">
              <w:rPr>
                <w:b w:val="0"/>
                <w:bCs/>
                <w:sz w:val="20"/>
                <w:szCs w:val="20"/>
              </w:rPr>
              <w:t xml:space="preserve">lexing on PUSCH </w:t>
            </w:r>
            <w:r w:rsidR="00336F2F">
              <w:rPr>
                <w:b w:val="0"/>
                <w:bCs/>
                <w:sz w:val="20"/>
                <w:szCs w:val="20"/>
              </w:rPr>
              <w:t>in the absence of</w:t>
            </w:r>
            <w:r w:rsidR="00A94EDC">
              <w:rPr>
                <w:b w:val="0"/>
                <w:bCs/>
                <w:sz w:val="20"/>
                <w:szCs w:val="20"/>
              </w:rPr>
              <w:t xml:space="preserve"> 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3F2E677A" w:rsidR="00B9445B" w:rsidRPr="00FB5328" w:rsidRDefault="00336F2F" w:rsidP="00B665FD">
            <w:pPr>
              <w:pStyle w:val="CRCoverPage"/>
              <w:spacing w:after="0"/>
              <w:ind w:left="100"/>
              <w:rPr>
                <w:rFonts w:cs="Arial"/>
                <w:noProof/>
              </w:rPr>
            </w:pPr>
            <w:r>
              <w:rPr>
                <w:rFonts w:cs="Arial"/>
                <w:noProof/>
              </w:rPr>
              <w:t>Moderator(Apple), ….</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3348B82" w:rsidR="00B9445B" w:rsidRDefault="00FB753C"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18EEFE47" w:rsidR="00B9445B" w:rsidRDefault="00C6654F" w:rsidP="00B665FD">
            <w:pPr>
              <w:pStyle w:val="CRCoverPage"/>
              <w:spacing w:after="0"/>
              <w:ind w:left="100"/>
              <w:rPr>
                <w:noProof/>
              </w:rPr>
            </w:pPr>
            <w:r>
              <w:t>2022-0</w:t>
            </w:r>
            <w:r w:rsidR="00597268">
              <w:t>5-</w:t>
            </w:r>
            <w:r w:rsidR="00265A3D">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66DC85A5" w:rsidR="00B9445B" w:rsidRDefault="007829F6" w:rsidP="00B665FD">
            <w:pPr>
              <w:pStyle w:val="CRCoverPage"/>
              <w:spacing w:after="0"/>
              <w:ind w:left="100"/>
              <w:rPr>
                <w:noProof/>
              </w:rPr>
            </w:pPr>
            <w:r>
              <w:t>Rel-</w:t>
            </w:r>
            <w:r w:rsidR="00C6654F">
              <w:t>1</w:t>
            </w:r>
            <w:r w:rsidR="00495941">
              <w:t>6</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A4858" w14:textId="77777777" w:rsidR="00B9445B" w:rsidRPr="00831BCF" w:rsidRDefault="00461AEC" w:rsidP="008E7B3B">
            <w:pPr>
              <w:pStyle w:val="BodyText"/>
              <w:spacing w:after="160"/>
              <w:jc w:val="left"/>
              <w:rPr>
                <w:rFonts w:cs="Arial"/>
                <w:szCs w:val="20"/>
              </w:rPr>
            </w:pPr>
            <w:r w:rsidRPr="00831BCF">
              <w:rPr>
                <w:rFonts w:cs="Arial"/>
                <w:szCs w:val="20"/>
              </w:rPr>
              <w:t>In the current specification the UE behav</w:t>
            </w:r>
            <w:r w:rsidR="00563E95" w:rsidRPr="00831BCF">
              <w:rPr>
                <w:rFonts w:cs="Arial"/>
                <w:szCs w:val="20"/>
              </w:rPr>
              <w:t xml:space="preserve">ior is unknown when a PUSCH is scheduled by a DAI field in a PUCCH </w:t>
            </w:r>
            <w:proofErr w:type="gramStart"/>
            <w:r w:rsidR="00563E95" w:rsidRPr="00831BCF">
              <w:rPr>
                <w:rFonts w:cs="Arial"/>
                <w:szCs w:val="20"/>
              </w:rPr>
              <w:t>slot</w:t>
            </w:r>
            <w:proofErr w:type="gramEnd"/>
            <w:r w:rsidR="00563E95" w:rsidRPr="00831BCF">
              <w:rPr>
                <w:rFonts w:cs="Arial"/>
                <w:szCs w:val="20"/>
              </w:rPr>
              <w:t xml:space="preserve"> but the UE does not determine </w:t>
            </w:r>
            <w:r w:rsidR="00616DA0" w:rsidRPr="00831BCF">
              <w:rPr>
                <w:rFonts w:cs="Arial"/>
                <w:szCs w:val="20"/>
              </w:rPr>
              <w:t>any PUCCH resource with HARQ-ACK information for transmission in the PUCCH slot.</w:t>
            </w:r>
          </w:p>
          <w:p w14:paraId="48DEA996" w14:textId="742F6567" w:rsidR="003D1642" w:rsidRPr="00831BCF" w:rsidRDefault="003D1642" w:rsidP="008E7B3B">
            <w:pPr>
              <w:pStyle w:val="BodyText"/>
              <w:spacing w:after="160"/>
              <w:jc w:val="left"/>
              <w:rPr>
                <w:rFonts w:cs="Arial"/>
                <w:szCs w:val="20"/>
              </w:rPr>
            </w:pPr>
            <w:r w:rsidRPr="00831BCF">
              <w:rPr>
                <w:rFonts w:cs="Arial"/>
                <w:szCs w:val="20"/>
              </w:rPr>
              <w:t>There are two cases</w:t>
            </w:r>
            <w:r w:rsidR="0082256B" w:rsidRPr="00831BCF">
              <w:rPr>
                <w:rFonts w:cs="Arial"/>
                <w:szCs w:val="20"/>
              </w:rPr>
              <w:t xml:space="preserve"> for the undefined behavior with respect to scheduled PUSCH(s) in the PUCCH slot:</w:t>
            </w:r>
          </w:p>
          <w:p w14:paraId="59520771" w14:textId="13A94CF0" w:rsidR="0082256B" w:rsidRPr="00831BCF" w:rsidRDefault="0082256B" w:rsidP="0082256B">
            <w:pPr>
              <w:pStyle w:val="BodyText"/>
              <w:numPr>
                <w:ilvl w:val="0"/>
                <w:numId w:val="28"/>
              </w:numPr>
              <w:spacing w:after="160"/>
              <w:jc w:val="left"/>
              <w:rPr>
                <w:rFonts w:cs="Arial"/>
                <w:szCs w:val="20"/>
              </w:rPr>
            </w:pPr>
            <w:r w:rsidRPr="00831BCF">
              <w:rPr>
                <w:rFonts w:cs="Arial"/>
                <w:szCs w:val="20"/>
              </w:rPr>
              <w:t>A single PUSCH within the PUCCH slot</w:t>
            </w:r>
          </w:p>
          <w:p w14:paraId="60F9422A" w14:textId="1FD4D3B2" w:rsidR="0082256B" w:rsidRPr="00831BCF" w:rsidRDefault="0082256B" w:rsidP="0082256B">
            <w:pPr>
              <w:pStyle w:val="BodyText"/>
              <w:numPr>
                <w:ilvl w:val="0"/>
                <w:numId w:val="28"/>
              </w:numPr>
              <w:spacing w:after="160"/>
              <w:jc w:val="left"/>
              <w:rPr>
                <w:rFonts w:cs="Arial"/>
                <w:szCs w:val="20"/>
              </w:rPr>
            </w:pPr>
            <w:r w:rsidRPr="00831BCF">
              <w:rPr>
                <w:rFonts w:cs="Arial"/>
                <w:szCs w:val="20"/>
              </w:rPr>
              <w:t>Multi</w:t>
            </w:r>
            <w:r w:rsidR="00B41614" w:rsidRPr="00831BCF">
              <w:rPr>
                <w:rFonts w:cs="Arial"/>
                <w:szCs w:val="20"/>
              </w:rPr>
              <w:t>ple PUSCHs within the PUSCH slot</w:t>
            </w:r>
          </w:p>
          <w:p w14:paraId="18836F2D" w14:textId="77777777" w:rsidR="0082256B" w:rsidRPr="00831BCF" w:rsidRDefault="00B41614" w:rsidP="008E7B3B">
            <w:pPr>
              <w:pStyle w:val="BodyText"/>
              <w:spacing w:after="160"/>
              <w:jc w:val="left"/>
              <w:rPr>
                <w:rFonts w:cs="Arial"/>
                <w:szCs w:val="20"/>
              </w:rPr>
            </w:pPr>
            <w:r w:rsidRPr="00831BCF">
              <w:rPr>
                <w:rFonts w:cs="Arial"/>
                <w:szCs w:val="20"/>
              </w:rPr>
              <w:t xml:space="preserve">The following agreement in RAN1#107-e was made to address </w:t>
            </w:r>
            <w:r w:rsidR="00DC533A" w:rsidRPr="00831BCF">
              <w:rPr>
                <w:rFonts w:cs="Arial"/>
                <w:szCs w:val="20"/>
              </w:rPr>
              <w:t>the first case, that is single PUSCH in the slot.</w:t>
            </w:r>
          </w:p>
          <w:p w14:paraId="2EC31351" w14:textId="77777777" w:rsidR="00DC533A" w:rsidRDefault="00773854" w:rsidP="008E7B3B">
            <w:pPr>
              <w:pStyle w:val="BodyText"/>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AFE8BB7" w14:textId="15C96BC6" w:rsidR="00773854" w:rsidRPr="00CC74A8" w:rsidRDefault="009F01EB" w:rsidP="008E7B3B">
            <w:pPr>
              <w:pStyle w:val="BodyText"/>
              <w:spacing w:after="160"/>
              <w:jc w:val="left"/>
              <w:rPr>
                <w:rFonts w:asciiTheme="minorHAnsi" w:hAnsiTheme="minorHAnsi" w:cstheme="minorHAnsi"/>
                <w:sz w:val="22"/>
              </w:rPr>
            </w:pPr>
            <w:r>
              <w:rPr>
                <w:color w:val="000000"/>
              </w:rPr>
              <w:t>For case of multiple PUSCHs, it was agreed in RAN1#109-e that the UE assumes a “</w:t>
            </w:r>
            <w:r w:rsidR="004D615C">
              <w:rPr>
                <w:color w:val="000000"/>
              </w:rPr>
              <w:t xml:space="preserve">slot-length </w:t>
            </w:r>
            <w:r>
              <w:rPr>
                <w:color w:val="000000"/>
              </w:rPr>
              <w:t>virtual PUCCH</w:t>
            </w:r>
            <w:r w:rsidR="004D615C">
              <w:rPr>
                <w:color w:val="000000"/>
              </w:rPr>
              <w:t xml:space="preserve">” in the PUCCH slot and assumes all the PUSCHs </w:t>
            </w:r>
            <w:r w:rsidR="00051385">
              <w:rPr>
                <w:color w:val="000000"/>
              </w:rPr>
              <w:t>in the PUCCH slot are candidate PUSCHs. T</w:t>
            </w:r>
            <w:r w:rsidR="004D615C">
              <w:rPr>
                <w:color w:val="000000"/>
              </w:rPr>
              <w:t xml:space="preserve">hen, </w:t>
            </w:r>
            <w:r w:rsidR="00051385">
              <w:rPr>
                <w:color w:val="000000"/>
              </w:rPr>
              <w:t xml:space="preserve">the UE </w:t>
            </w:r>
            <w:r w:rsidR="004D615C">
              <w:rPr>
                <w:color w:val="000000"/>
              </w:rPr>
              <w:t xml:space="preserve">applies the existing procedures to determine </w:t>
            </w:r>
            <w:r w:rsidR="00051385">
              <w:rPr>
                <w:color w:val="000000"/>
              </w:rPr>
              <w:t>the</w:t>
            </w:r>
            <w:r w:rsidR="004D615C">
              <w:rPr>
                <w:color w:val="000000"/>
              </w:rPr>
              <w:t xml:space="preserve"> PUSCH </w:t>
            </w:r>
            <w:r w:rsidR="00051385">
              <w:rPr>
                <w:color w:val="000000"/>
              </w:rPr>
              <w:t>for UCI multiplexing. This behavior is subj</w:t>
            </w:r>
            <w:r w:rsidR="008C7058">
              <w:rPr>
                <w:color w:val="000000"/>
              </w:rPr>
              <w:t>ect to UE capability.</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A52EAB3" w14:textId="3965F029" w:rsidR="00B9445B" w:rsidRPr="00821729" w:rsidRDefault="00A32459" w:rsidP="008C7058">
            <w:pPr>
              <w:pStyle w:val="ListParagraph"/>
              <w:numPr>
                <w:ilvl w:val="0"/>
                <w:numId w:val="29"/>
              </w:numPr>
              <w:rPr>
                <w:rFonts w:ascii="Arial" w:hAnsi="Arial" w:cs="Arial"/>
                <w:sz w:val="20"/>
                <w:szCs w:val="20"/>
              </w:rPr>
            </w:pPr>
            <w:r>
              <w:rPr>
                <w:rFonts w:ascii="Arial" w:hAnsi="Arial" w:cs="Arial"/>
                <w:sz w:val="20"/>
                <w:szCs w:val="20"/>
                <w:lang w:val="en-US"/>
              </w:rPr>
              <w:t xml:space="preserve">Add description of UE </w:t>
            </w:r>
            <w:r w:rsidR="007434DE">
              <w:rPr>
                <w:rFonts w:ascii="Arial" w:hAnsi="Arial" w:cs="Arial"/>
                <w:sz w:val="20"/>
                <w:szCs w:val="20"/>
                <w:lang w:val="en-US"/>
              </w:rPr>
              <w:t>behavior</w:t>
            </w:r>
            <w:r>
              <w:rPr>
                <w:rFonts w:ascii="Arial" w:hAnsi="Arial" w:cs="Arial"/>
                <w:sz w:val="20"/>
                <w:szCs w:val="20"/>
                <w:lang w:val="en-US"/>
              </w:rPr>
              <w:t xml:space="preserve"> </w:t>
            </w:r>
            <w:r w:rsidR="00821729">
              <w:rPr>
                <w:rFonts w:ascii="Arial" w:hAnsi="Arial" w:cs="Arial"/>
                <w:sz w:val="20"/>
                <w:szCs w:val="20"/>
                <w:lang w:val="en-US"/>
              </w:rPr>
              <w:t>according to the agreement in RAN1#107-e.</w:t>
            </w:r>
          </w:p>
          <w:p w14:paraId="27300094" w14:textId="07FD5221" w:rsidR="00821729" w:rsidRPr="008C7058" w:rsidRDefault="00821729" w:rsidP="008C7058">
            <w:pPr>
              <w:pStyle w:val="ListParagraph"/>
              <w:numPr>
                <w:ilvl w:val="0"/>
                <w:numId w:val="29"/>
              </w:numPr>
              <w:rPr>
                <w:rFonts w:ascii="Arial" w:hAnsi="Arial" w:cs="Arial"/>
                <w:sz w:val="20"/>
                <w:szCs w:val="20"/>
              </w:rPr>
            </w:pPr>
            <w:r>
              <w:rPr>
                <w:rFonts w:ascii="Arial" w:hAnsi="Arial" w:cs="Arial"/>
                <w:sz w:val="20"/>
                <w:szCs w:val="20"/>
                <w:lang w:val="en-US"/>
              </w:rPr>
              <w:t xml:space="preserve">Add description of UE </w:t>
            </w:r>
            <w:r w:rsidR="00546E4E">
              <w:rPr>
                <w:rFonts w:ascii="Arial" w:hAnsi="Arial" w:cs="Arial"/>
                <w:sz w:val="20"/>
                <w:szCs w:val="20"/>
                <w:lang w:val="en-US"/>
              </w:rPr>
              <w:t xml:space="preserve">behavior to </w:t>
            </w:r>
            <w:r w:rsidR="00613933">
              <w:rPr>
                <w:rFonts w:ascii="Arial" w:hAnsi="Arial" w:cs="Arial"/>
                <w:sz w:val="20"/>
                <w:szCs w:val="20"/>
                <w:lang w:val="en-US"/>
              </w:rPr>
              <w:t xml:space="preserve">describe two scenarios </w:t>
            </w:r>
            <w:r w:rsidR="0080309C">
              <w:rPr>
                <w:rFonts w:ascii="Arial" w:hAnsi="Arial" w:cs="Arial"/>
                <w:sz w:val="20"/>
                <w:szCs w:val="20"/>
                <w:lang w:val="en-US"/>
              </w:rPr>
              <w:t>for multiple PUSCHs in the slot</w:t>
            </w:r>
            <w:r w:rsidR="007434DE">
              <w:rPr>
                <w:rFonts w:ascii="Arial" w:hAnsi="Arial" w:cs="Arial"/>
                <w:sz w:val="20"/>
                <w:szCs w:val="20"/>
                <w:lang w:val="en-US"/>
              </w:rPr>
              <w:t>. The first one according to</w:t>
            </w:r>
            <w:r w:rsidR="0080309C">
              <w:rPr>
                <w:rFonts w:ascii="Arial" w:hAnsi="Arial" w:cs="Arial"/>
                <w:sz w:val="20"/>
                <w:szCs w:val="20"/>
                <w:lang w:val="en-US"/>
              </w:rPr>
              <w:t xml:space="preserve"> the excising specification when PUCCH is present</w:t>
            </w:r>
            <w:r w:rsidR="007434DE">
              <w:rPr>
                <w:rFonts w:ascii="Arial" w:hAnsi="Arial" w:cs="Arial"/>
                <w:sz w:val="20"/>
                <w:szCs w:val="20"/>
                <w:lang w:val="en-US"/>
              </w:rPr>
              <w:t xml:space="preserve"> in the slot</w:t>
            </w:r>
            <w:r w:rsidR="0080309C">
              <w:rPr>
                <w:rFonts w:ascii="Arial" w:hAnsi="Arial" w:cs="Arial"/>
                <w:sz w:val="20"/>
                <w:szCs w:val="20"/>
                <w:lang w:val="en-US"/>
              </w:rPr>
              <w:t xml:space="preserve">, and the </w:t>
            </w:r>
            <w:r w:rsidR="007B3B98">
              <w:rPr>
                <w:rFonts w:ascii="Arial" w:hAnsi="Arial" w:cs="Arial"/>
                <w:sz w:val="20"/>
                <w:szCs w:val="20"/>
                <w:lang w:val="en-US"/>
              </w:rPr>
              <w:t>second one for the case</w:t>
            </w:r>
            <w:r w:rsidR="0080309C">
              <w:rPr>
                <w:rFonts w:ascii="Arial" w:hAnsi="Arial" w:cs="Arial"/>
                <w:sz w:val="20"/>
                <w:szCs w:val="20"/>
                <w:lang w:val="en-US"/>
              </w:rPr>
              <w:t xml:space="preserve"> when PUCCH with HARQ-ACK is absent </w:t>
            </w:r>
            <w:r w:rsidR="007B3B98">
              <w:rPr>
                <w:rFonts w:ascii="Arial" w:hAnsi="Arial" w:cs="Arial"/>
                <w:sz w:val="20"/>
                <w:szCs w:val="20"/>
                <w:lang w:val="en-US"/>
              </w:rPr>
              <w:t xml:space="preserve">in the slot </w:t>
            </w:r>
            <w:r w:rsidR="0080309C">
              <w:rPr>
                <w:rFonts w:ascii="Arial" w:hAnsi="Arial" w:cs="Arial"/>
                <w:sz w:val="20"/>
                <w:szCs w:val="20"/>
                <w:lang w:val="en-US"/>
              </w:rPr>
              <w:t xml:space="preserve">but at least one of the multiple PUSCHs </w:t>
            </w:r>
            <w:r w:rsidR="00AA4DA1">
              <w:rPr>
                <w:rFonts w:ascii="Arial" w:hAnsi="Arial" w:cs="Arial"/>
                <w:sz w:val="20"/>
                <w:szCs w:val="20"/>
                <w:lang w:val="en-US"/>
              </w:rPr>
              <w:t xml:space="preserve">is scheduled with a DCI with UL-TDAI field. </w:t>
            </w:r>
            <w:r w:rsidR="00B911C2">
              <w:rPr>
                <w:rFonts w:ascii="Arial" w:hAnsi="Arial" w:cs="Arial"/>
                <w:sz w:val="20"/>
                <w:szCs w:val="20"/>
                <w:lang w:val="en-US"/>
              </w:rPr>
              <w:t xml:space="preserve">For the </w:t>
            </w:r>
            <w:r w:rsidR="007B3B98">
              <w:rPr>
                <w:rFonts w:ascii="Arial" w:hAnsi="Arial" w:cs="Arial"/>
                <w:sz w:val="20"/>
                <w:szCs w:val="20"/>
                <w:lang w:val="en-US"/>
              </w:rPr>
              <w:t>first</w:t>
            </w:r>
            <w:r w:rsidR="00B911C2">
              <w:rPr>
                <w:rFonts w:ascii="Arial" w:hAnsi="Arial" w:cs="Arial"/>
                <w:sz w:val="20"/>
                <w:szCs w:val="20"/>
                <w:lang w:val="en-US"/>
              </w:rPr>
              <w:t xml:space="preserve"> case, the candidate PUSCHs for UCI multiplexing are those PUSCHs that overlap with the PUCCH</w:t>
            </w:r>
            <w:r w:rsidR="000C79B2">
              <w:rPr>
                <w:rFonts w:ascii="Arial" w:hAnsi="Arial" w:cs="Arial"/>
                <w:sz w:val="20"/>
                <w:szCs w:val="20"/>
                <w:lang w:val="en-US"/>
              </w:rPr>
              <w:t xml:space="preserve"> as the existing procedures</w:t>
            </w:r>
            <w:r w:rsidR="00B911C2">
              <w:rPr>
                <w:rFonts w:ascii="Arial" w:hAnsi="Arial" w:cs="Arial"/>
                <w:sz w:val="20"/>
                <w:szCs w:val="20"/>
                <w:lang w:val="en-US"/>
              </w:rPr>
              <w:t xml:space="preserve">. For the </w:t>
            </w:r>
            <w:r w:rsidR="000C79B2">
              <w:rPr>
                <w:rFonts w:ascii="Arial" w:hAnsi="Arial" w:cs="Arial"/>
                <w:sz w:val="20"/>
                <w:szCs w:val="20"/>
                <w:lang w:val="en-US"/>
              </w:rPr>
              <w:t>second</w:t>
            </w:r>
            <w:r w:rsidR="00B911C2">
              <w:rPr>
                <w:rFonts w:ascii="Arial" w:hAnsi="Arial" w:cs="Arial"/>
                <w:sz w:val="20"/>
                <w:szCs w:val="20"/>
                <w:lang w:val="en-US"/>
              </w:rPr>
              <w:t xml:space="preserve"> case, the candidate PUSCHs </w:t>
            </w:r>
            <w:r w:rsidR="00EA354F">
              <w:rPr>
                <w:rFonts w:ascii="Arial" w:hAnsi="Arial" w:cs="Arial"/>
                <w:sz w:val="20"/>
                <w:szCs w:val="20"/>
                <w:lang w:val="en-US"/>
              </w:rPr>
              <w:t xml:space="preserve">for HARQ-ACK multiplexing are all PUSCHs in the slot. </w:t>
            </w:r>
            <w:r w:rsidR="000C79B2">
              <w:rPr>
                <w:rFonts w:ascii="Arial" w:hAnsi="Arial" w:cs="Arial"/>
                <w:sz w:val="20"/>
                <w:szCs w:val="20"/>
                <w:lang w:val="en-US"/>
              </w:rPr>
              <w:t>After determining the candidate PUSCHs, t</w:t>
            </w:r>
            <w:r w:rsidR="007434DE">
              <w:rPr>
                <w:rFonts w:ascii="Arial" w:hAnsi="Arial" w:cs="Arial"/>
                <w:sz w:val="20"/>
                <w:szCs w:val="20"/>
                <w:lang w:val="en-US"/>
              </w:rPr>
              <w:t xml:space="preserve">he UE follows the existing procedures to determine a PUSCH for UCI multiplexing where the </w:t>
            </w:r>
            <w:r w:rsidR="000C79B2">
              <w:rPr>
                <w:rFonts w:ascii="Arial" w:hAnsi="Arial" w:cs="Arial"/>
                <w:sz w:val="20"/>
                <w:szCs w:val="20"/>
                <w:lang w:val="en-US"/>
              </w:rPr>
              <w:t>second</w:t>
            </w:r>
            <w:r w:rsidR="007434DE">
              <w:rPr>
                <w:rFonts w:ascii="Arial" w:hAnsi="Arial" w:cs="Arial"/>
                <w:sz w:val="20"/>
                <w:szCs w:val="20"/>
                <w:lang w:val="en-US"/>
              </w:rPr>
              <w:t xml:space="preserve"> case is subject to UE capability.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4053F" w14:textId="77777777" w:rsidR="00141C17" w:rsidRPr="00DE3E3D" w:rsidRDefault="00141C17" w:rsidP="00DE3E3D">
            <w:pPr>
              <w:pStyle w:val="xmsonormal"/>
              <w:widowControl w:val="0"/>
              <w:autoSpaceDE w:val="0"/>
              <w:autoSpaceDN w:val="0"/>
              <w:adjustRightInd w:val="0"/>
              <w:spacing w:after="120"/>
              <w:rPr>
                <w:rFonts w:ascii="Arial" w:hAnsi="Arial" w:cs="Arial"/>
                <w:sz w:val="20"/>
                <w:szCs w:val="20"/>
              </w:rPr>
            </w:pPr>
            <w:r w:rsidRPr="00DE3E3D">
              <w:rPr>
                <w:rFonts w:ascii="Arial" w:hAnsi="Arial" w:cs="Arial"/>
                <w:sz w:val="20"/>
                <w:szCs w:val="20"/>
              </w:rPr>
              <w:t>This CR completes an incompletely specified Rel-15 functionality for multiplexing HARQ-ACK in a PUSCH in a PUCCH slot when the UE misses any HARQ-ACK to transmit in any PUCCH but receives UL grant(s) with UL-TDAI field to transmit a single PUSCH or multiple PUSCHs in the PUCCH slot.</w:t>
            </w:r>
            <w:r w:rsidRPr="00DE3E3D">
              <w:rPr>
                <w:rFonts w:ascii="Arial" w:hAnsi="Arial" w:cs="Arial"/>
                <w:b/>
                <w:bCs/>
                <w:sz w:val="20"/>
                <w:szCs w:val="20"/>
              </w:rPr>
              <w:t xml:space="preserve"> </w:t>
            </w:r>
            <w:r w:rsidRPr="00DE3E3D">
              <w:rPr>
                <w:rFonts w:ascii="Arial" w:hAnsi="Arial" w:cs="Arial"/>
                <w:sz w:val="20"/>
                <w:szCs w:val="20"/>
              </w:rPr>
              <w:t>A UE implemented based on an earlier version of the specification, and for case of multiple PUSCHs not able to indicate the new UE capability, may still be compliant with this CR, while a UE not compliant with the CR has unknown behavior. See isolated impact analysis.</w:t>
            </w:r>
          </w:p>
          <w:p w14:paraId="5F6A6C92" w14:textId="73C371EC" w:rsidR="00B9445B" w:rsidRPr="00C43632" w:rsidRDefault="00B9445B" w:rsidP="00B665FD">
            <w:pPr>
              <w:pStyle w:val="CRCoverPage"/>
              <w:spacing w:after="0"/>
              <w:ind w:left="100"/>
              <w:rPr>
                <w:noProof/>
                <w:sz w:val="18"/>
                <w:szCs w:val="18"/>
              </w:rPr>
            </w:pP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7B94651B" w:rsidR="00B9445B" w:rsidRDefault="002A71D3" w:rsidP="00AD200E">
            <w:pPr>
              <w:pStyle w:val="CRCoverPage"/>
              <w:spacing w:after="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4B1BF14F" w:rsidR="00B9445B" w:rsidRDefault="002E1D53" w:rsidP="00B665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BBB4A3E" w:rsidR="00B9445B" w:rsidRDefault="00B9445B" w:rsidP="00B665FD">
            <w:pPr>
              <w:pStyle w:val="CRCoverPage"/>
              <w:spacing w:after="0"/>
              <w:jc w:val="center"/>
              <w:rPr>
                <w:b/>
                <w:caps/>
                <w:noProof/>
              </w:rPr>
            </w:pP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7454BEE" w:rsidR="00B9445B" w:rsidRDefault="00B9445B" w:rsidP="00B665FD">
            <w:pPr>
              <w:pStyle w:val="CRCoverPage"/>
              <w:spacing w:after="0"/>
              <w:ind w:left="99"/>
              <w:rPr>
                <w:noProof/>
              </w:rPr>
            </w:pPr>
            <w:r>
              <w:rPr>
                <w:noProof/>
              </w:rPr>
              <w:t xml:space="preserve">TS/TR ... CR ... </w:t>
            </w:r>
            <w:r w:rsidR="002E1D53">
              <w:rPr>
                <w:noProof/>
              </w:rPr>
              <w:t>38.306</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41ECC3A1" w14:textId="405B4E40" w:rsidR="00DE3E3D" w:rsidRPr="00DE3E3D" w:rsidRDefault="00DE3E3D" w:rsidP="00DE3E3D">
            <w:pPr>
              <w:pStyle w:val="xmsolistparagraph"/>
              <w:widowControl w:val="0"/>
              <w:tabs>
                <w:tab w:val="left" w:pos="720"/>
              </w:tabs>
              <w:autoSpaceDE w:val="0"/>
              <w:autoSpaceDN w:val="0"/>
              <w:adjustRightInd w:val="0"/>
              <w:spacing w:after="100" w:afterAutospacing="1"/>
              <w:ind w:left="0"/>
              <w:jc w:val="both"/>
              <w:rPr>
                <w:rFonts w:ascii="Arial" w:eastAsia="Times New Roman" w:hAnsi="Arial" w:cs="Arial"/>
                <w:sz w:val="20"/>
                <w:szCs w:val="20"/>
              </w:rPr>
            </w:pPr>
            <w:r w:rsidRPr="00DE3E3D">
              <w:rPr>
                <w:rFonts w:ascii="Arial" w:eastAsia="Times New Roman" w:hAnsi="Arial" w:cs="Arial"/>
                <w:sz w:val="20"/>
                <w:szCs w:val="20"/>
              </w:rPr>
              <w:t xml:space="preserve">If a </w:t>
            </w:r>
            <w:proofErr w:type="spellStart"/>
            <w:r w:rsidRPr="00DE3E3D">
              <w:rPr>
                <w:rFonts w:ascii="Arial" w:eastAsia="Times New Roman" w:hAnsi="Arial" w:cs="Arial"/>
                <w:sz w:val="20"/>
                <w:szCs w:val="20"/>
              </w:rPr>
              <w:t>gNB</w:t>
            </w:r>
            <w:proofErr w:type="spellEnd"/>
            <w:r w:rsidRPr="00DE3E3D">
              <w:rPr>
                <w:rFonts w:ascii="Arial" w:eastAsia="Times New Roman" w:hAnsi="Arial" w:cs="Arial"/>
                <w:sz w:val="20"/>
                <w:szCs w:val="20"/>
              </w:rPr>
              <w:t xml:space="preserve"> is implemented according to the CR, but the UE is not, the UE behavior is unclear when HARQ-ACK is to be multiplexed in a PUSCH on a PUCCH slot where the UE transmits one or more PUSCHs scheduled by UL grant(s) with UL-TDAI </w:t>
            </w:r>
            <w:r>
              <w:rPr>
                <w:rFonts w:ascii="Arial" w:eastAsia="Times New Roman" w:hAnsi="Arial" w:cs="Arial"/>
                <w:sz w:val="20"/>
                <w:szCs w:val="20"/>
              </w:rPr>
              <w:t xml:space="preserve">field in the </w:t>
            </w:r>
            <w:r w:rsidR="00DD7FE5">
              <w:rPr>
                <w:rFonts w:ascii="Arial" w:eastAsia="Times New Roman" w:hAnsi="Arial" w:cs="Arial"/>
                <w:sz w:val="20"/>
                <w:szCs w:val="20"/>
              </w:rPr>
              <w:t>corresponding</w:t>
            </w:r>
            <w:r>
              <w:rPr>
                <w:rFonts w:ascii="Arial" w:eastAsia="Times New Roman" w:hAnsi="Arial" w:cs="Arial"/>
                <w:sz w:val="20"/>
                <w:szCs w:val="20"/>
              </w:rPr>
              <w:t xml:space="preserve"> DCI </w:t>
            </w:r>
            <w:r w:rsidRPr="00DE3E3D">
              <w:rPr>
                <w:rFonts w:ascii="Arial" w:eastAsia="Times New Roman" w:hAnsi="Arial" w:cs="Arial"/>
                <w:sz w:val="20"/>
                <w:szCs w:val="20"/>
              </w:rPr>
              <w:t>in the PUCCH slot on one or more than 1 carrier, potentially leading to loss of UCI as well as loss of PUSCH.</w:t>
            </w:r>
          </w:p>
          <w:p w14:paraId="74E7436F" w14:textId="3B34C5DE" w:rsidR="00DE3E3D" w:rsidRDefault="00DE3E3D" w:rsidP="00DE3E3D">
            <w:pPr>
              <w:pStyle w:val="CRCoverPage"/>
              <w:spacing w:after="0"/>
              <w:rPr>
                <w:noProof/>
              </w:rPr>
            </w:pPr>
            <w:r w:rsidRPr="00DE3E3D">
              <w:rPr>
                <w:rFonts w:cs="Arial"/>
              </w:rPr>
              <w:t xml:space="preserve">If the UE is implemented according to the CR, but the </w:t>
            </w:r>
            <w:proofErr w:type="spellStart"/>
            <w:r w:rsidRPr="00DE3E3D">
              <w:rPr>
                <w:rFonts w:cs="Arial"/>
              </w:rPr>
              <w:t>gNB</w:t>
            </w:r>
            <w:proofErr w:type="spellEnd"/>
            <w:r w:rsidRPr="00DE3E3D">
              <w:rPr>
                <w:rFonts w:cs="Arial"/>
              </w:rPr>
              <w:t xml:space="preserve"> is not, the </w:t>
            </w:r>
            <w:proofErr w:type="spellStart"/>
            <w:r w:rsidRPr="00DE3E3D">
              <w:rPr>
                <w:rFonts w:cs="Arial"/>
              </w:rPr>
              <w:t>gNB</w:t>
            </w:r>
            <w:proofErr w:type="spellEnd"/>
            <w:r w:rsidRPr="00DE3E3D">
              <w:rPr>
                <w:rFonts w:cs="Arial"/>
              </w:rPr>
              <w:t xml:space="preserve"> assumption on where it expects to find the UCI is unclear when HARQ-ACK is to be multiplexed in a PUSCH on a PUCCH slot where the UE transmits </w:t>
            </w:r>
            <w:r>
              <w:rPr>
                <w:rFonts w:cs="Arial"/>
              </w:rPr>
              <w:t>o</w:t>
            </w:r>
            <w:r w:rsidRPr="00DE3E3D">
              <w:rPr>
                <w:rFonts w:cs="Arial"/>
              </w:rPr>
              <w:t xml:space="preserve">ne or more PUSCHs scheduled by </w:t>
            </w:r>
            <w:r w:rsidR="006C6E78">
              <w:rPr>
                <w:rFonts w:cs="Arial"/>
              </w:rPr>
              <w:t xml:space="preserve">UL grant(s) </w:t>
            </w:r>
            <w:r w:rsidRPr="00DE3E3D">
              <w:rPr>
                <w:rFonts w:cs="Arial"/>
              </w:rPr>
              <w:t xml:space="preserve">with UL-TDAI </w:t>
            </w:r>
            <w:r w:rsidR="006C6E78">
              <w:rPr>
                <w:rFonts w:cs="Arial"/>
              </w:rPr>
              <w:t xml:space="preserve">field in the corresponding DCI </w:t>
            </w:r>
            <w:r w:rsidRPr="00DE3E3D">
              <w:rPr>
                <w:rFonts w:cs="Arial"/>
              </w:rPr>
              <w:t>in the PUCCH slot on one or more than 1 carrier, potentially leading to loss of UCI as well as loss of PUSCH.</w:t>
            </w: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1" w:name="_In-sequence_SDU_delivery"/>
      <w:bookmarkEnd w:id="1"/>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4794DF83" w14:textId="77777777" w:rsidR="00520113" w:rsidRPr="00520113" w:rsidRDefault="00520113" w:rsidP="00520113">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98434637"/>
      <w:r w:rsidRPr="00520113">
        <w:rPr>
          <w:rFonts w:eastAsia="SimSun" w:cs="Times New Roman"/>
          <w:sz w:val="36"/>
          <w:szCs w:val="20"/>
          <w:lang w:val="en-GB"/>
        </w:rPr>
        <w:lastRenderedPageBreak/>
        <w:t>9</w:t>
      </w:r>
      <w:r w:rsidRPr="00520113">
        <w:rPr>
          <w:rFonts w:eastAsia="SimSun" w:cs="Times New Roman" w:hint="eastAsia"/>
          <w:sz w:val="36"/>
          <w:szCs w:val="20"/>
          <w:lang w:val="en-GB"/>
        </w:rPr>
        <w:tab/>
      </w:r>
      <w:r w:rsidRPr="00520113">
        <w:rPr>
          <w:rFonts w:eastAsia="SimSun" w:cs="Arial"/>
          <w:sz w:val="36"/>
          <w:szCs w:val="36"/>
          <w:lang w:val="en-GB"/>
        </w:rPr>
        <w:t>UE procedure for reporting control information</w:t>
      </w:r>
      <w:bookmarkEnd w:id="2"/>
      <w:bookmarkEnd w:id="3"/>
      <w:bookmarkEnd w:id="4"/>
      <w:bookmarkEnd w:id="5"/>
      <w:bookmarkEnd w:id="6"/>
      <w:bookmarkEnd w:id="7"/>
      <w:bookmarkEnd w:id="8"/>
      <w:bookmarkEnd w:id="9"/>
      <w:bookmarkEnd w:id="10"/>
      <w:bookmarkEnd w:id="11"/>
    </w:p>
    <w:p w14:paraId="5DBBC9AF" w14:textId="08352B4D" w:rsidR="00882BBB" w:rsidRDefault="00882BBB" w:rsidP="00520113">
      <w:pPr>
        <w:spacing w:after="120" w:line="240" w:lineRule="auto"/>
        <w:rPr>
          <w:rFonts w:ascii="Times New Roman" w:eastAsia="Times New Roman" w:hAnsi="Times New Roman" w:cs="Times New Roman"/>
          <w:szCs w:val="20"/>
          <w:lang w:val="en-GB" w:eastAsia="zh-CN"/>
        </w:rPr>
      </w:pPr>
      <w:r>
        <w:rPr>
          <w:rFonts w:ascii="Calibri" w:hAnsi="Calibri" w:cs="Calibri"/>
          <w:color w:val="0070C0"/>
        </w:rPr>
        <w:t>&lt;unchanged text omitted&gt;</w:t>
      </w:r>
    </w:p>
    <w:p w14:paraId="1576E350" w14:textId="2DCDA5C2" w:rsidR="00520113" w:rsidRDefault="00520113" w:rsidP="00520113">
      <w:pPr>
        <w:spacing w:after="180" w:line="240" w:lineRule="auto"/>
        <w:rPr>
          <w:rFonts w:ascii="Times New Roman" w:eastAsia="SimSun" w:hAnsi="Times New Roman" w:cs="Times New Roman"/>
          <w:szCs w:val="20"/>
          <w:lang w:val="en-GB"/>
        </w:rPr>
      </w:pPr>
      <w:r w:rsidRPr="00520113">
        <w:rPr>
          <w:rFonts w:ascii="Times New Roman" w:eastAsia="SimSun" w:hAnsi="Times New Roman" w:cs="Times New Roman"/>
          <w:szCs w:val="20"/>
          <w:lang w:eastAsia="x-none"/>
        </w:rPr>
        <w:t xml:space="preserve">A UE does not expect to detect a DCI format scheduling a PDSCH reception or a SPS PDSCH release, </w:t>
      </w:r>
      <w:r w:rsidRPr="00520113">
        <w:rPr>
          <w:rFonts w:ascii="Times New Roman" w:eastAsia="SimSun" w:hAnsi="Times New Roman" w:cs="Times New Roman" w:hint="eastAsia"/>
          <w:szCs w:val="20"/>
          <w:lang w:eastAsia="zh-CN"/>
        </w:rPr>
        <w:t xml:space="preserve">a DCI format 1_1 indicating </w:t>
      </w:r>
      <w:proofErr w:type="spellStart"/>
      <w:r w:rsidRPr="00520113">
        <w:rPr>
          <w:rFonts w:ascii="Times New Roman" w:eastAsia="SimSun" w:hAnsi="Times New Roman" w:cs="Times New Roman" w:hint="eastAsia"/>
          <w:szCs w:val="20"/>
          <w:lang w:eastAsia="zh-CN"/>
        </w:rPr>
        <w:t>SCell</w:t>
      </w:r>
      <w:proofErr w:type="spellEnd"/>
      <w:r w:rsidRPr="00520113">
        <w:rPr>
          <w:rFonts w:ascii="Times New Roman" w:eastAsia="SimSun" w:hAnsi="Times New Roman" w:cs="Times New Roman" w:hint="eastAsia"/>
          <w:szCs w:val="20"/>
          <w:lang w:eastAsia="zh-CN"/>
        </w:rPr>
        <w:t xml:space="preserve"> dormancy, </w:t>
      </w:r>
      <w:r w:rsidRPr="00520113">
        <w:rPr>
          <w:rFonts w:ascii="Times New Roman" w:eastAsia="DengXian" w:hAnsi="Times New Roman" w:cs="Times New Roman"/>
          <w:szCs w:val="20"/>
          <w:lang w:val="en-GB" w:eastAsia="x-none"/>
        </w:rPr>
        <w:t xml:space="preserve">or </w:t>
      </w:r>
      <w:r w:rsidRPr="00520113">
        <w:rPr>
          <w:rFonts w:ascii="Times New Roman" w:eastAsia="SimSun" w:hAnsi="Times New Roman" w:cs="Times New Roman"/>
          <w:szCs w:val="20"/>
          <w:lang w:val="en-GB"/>
        </w:rPr>
        <w:t xml:space="preserve">a DCI format including a One-shot HARQ-ACK request field with value </w:t>
      </w:r>
      <w:proofErr w:type="gramStart"/>
      <w:r w:rsidRPr="00520113">
        <w:rPr>
          <w:rFonts w:ascii="Times New Roman" w:eastAsia="SimSun" w:hAnsi="Times New Roman" w:cs="Times New Roman"/>
          <w:szCs w:val="20"/>
          <w:lang w:val="en-GB"/>
        </w:rPr>
        <w:t>1,</w:t>
      </w:r>
      <w:r w:rsidRPr="00520113">
        <w:rPr>
          <w:rFonts w:ascii="Times New Roman" w:eastAsia="SimSun" w:hAnsi="Times New Roman" w:cs="Times New Roman"/>
          <w:szCs w:val="20"/>
          <w:lang w:eastAsia="x-none"/>
        </w:rPr>
        <w:t xml:space="preserve"> and</w:t>
      </w:r>
      <w:proofErr w:type="gramEnd"/>
      <w:r w:rsidRPr="00520113">
        <w:rPr>
          <w:rFonts w:ascii="Times New Roman" w:eastAsia="SimSun" w:hAnsi="Times New Roman" w:cs="Times New Roman"/>
          <w:szCs w:val="20"/>
          <w:lang w:eastAsia="x-none"/>
        </w:rPr>
        <w:t xml:space="preserve"> indicating a resource for a PUCCH transmission with corresponding HARQ-ACK information in a slot if the UE previously detects a DCI format scheduling a PUSCH transmission in the slot and if the UE multiplexes HARQ-ACK information in the PUSCH</w:t>
      </w:r>
      <w:r w:rsidRPr="00520113">
        <w:rPr>
          <w:rFonts w:ascii="Times New Roman" w:eastAsia="SimSun" w:hAnsi="Times New Roman" w:cs="Times New Roman"/>
          <w:szCs w:val="20"/>
          <w:lang w:val="en-GB"/>
        </w:rPr>
        <w:t xml:space="preserve"> transmission. </w:t>
      </w:r>
    </w:p>
    <w:p w14:paraId="455CD84C" w14:textId="6C5B7BAF" w:rsidR="00704ED9" w:rsidRPr="000C79B2" w:rsidRDefault="00704ED9" w:rsidP="000C79B2">
      <w:pPr>
        <w:rPr>
          <w:rFonts w:asciiTheme="minorHAnsi" w:hAnsiTheme="minorHAnsi"/>
        </w:rPr>
      </w:pPr>
      <w:ins w:id="12" w:author="Sorour Falahati" w:date="2022-05-19T22:55:00Z">
        <w:r>
          <w:rPr>
            <w:rStyle w:val="3GPPNormalTextChar"/>
          </w:rPr>
          <w:t>If a UE would transmit a single  PUSCH scheduled by a DCI format that includes a DAI field on a serving cell in a slot with reference to slots for PUCCH transmissions without any other PUSCH</w:t>
        </w:r>
      </w:ins>
      <w:r w:rsidR="00FA3536">
        <w:rPr>
          <w:rStyle w:val="3GPPNormalTextChar"/>
        </w:rPr>
        <w:t xml:space="preserve"> that</w:t>
      </w:r>
      <w:ins w:id="13" w:author="Sorour Falahati" w:date="2022-05-19T22:55:00Z">
        <w:r>
          <w:rPr>
            <w:rStyle w:val="3GPPNormalTextChar"/>
          </w:rPr>
          <w:t xml:space="preserve"> would be transmitted on any serving cell in the slot, and if the value of the DAI field is not equal to 4 in case the UE is configured with </w:t>
        </w:r>
        <w:proofErr w:type="spellStart"/>
        <w:r>
          <w:rPr>
            <w:rStyle w:val="3GPPNormalTextChar"/>
            <w:i/>
            <w:iCs/>
          </w:rPr>
          <w:t>pdsch</w:t>
        </w:r>
        <w:proofErr w:type="spellEnd"/>
        <w:r>
          <w:rPr>
            <w:rStyle w:val="3GPPNormalTextChar"/>
            <w:i/>
            <w:iCs/>
          </w:rPr>
          <w:t>-HARQ-ACK-Codebook = dynamic</w:t>
        </w:r>
        <w:r>
          <w:rPr>
            <w:rStyle w:val="3GPPNormalTextChar"/>
          </w:rPr>
          <w:t xml:space="preserve"> or with </w:t>
        </w:r>
        <w:r>
          <w:rPr>
            <w:rStyle w:val="3GPPNormalTextChar"/>
            <w:i/>
            <w:iCs/>
          </w:rPr>
          <w:t>pdsch-HARQ-ACK-Codebook-r16</w:t>
        </w:r>
        <w:r>
          <w:rPr>
            <w:rStyle w:val="3GPPNormalTextChar"/>
          </w:rPr>
          <w:t xml:space="preserve">, or is equal to 1 in case the UE is configured with </w:t>
        </w:r>
        <w:proofErr w:type="spellStart"/>
        <w:r>
          <w:rPr>
            <w:rStyle w:val="3GPPNormalTextChar"/>
            <w:i/>
            <w:iCs/>
          </w:rPr>
          <w:t>pdsch</w:t>
        </w:r>
        <w:proofErr w:type="spellEnd"/>
        <w:r>
          <w:rPr>
            <w:rStyle w:val="3GPPNormalTextChar"/>
            <w:i/>
            <w:iCs/>
          </w:rPr>
          <w:t>-HARQ-ACK-Codebook = semi-static</w:t>
        </w:r>
        <w:r>
          <w:rPr>
            <w:rStyle w:val="3GPPNormalTextChar"/>
          </w:rPr>
          <w:t xml:space="preserve">, and the UE does not determine any PUCCH carrying </w:t>
        </w:r>
      </w:ins>
      <w:ins w:id="14" w:author="Sorour Falahati" w:date="2022-05-19T23:22:00Z">
        <w:r w:rsidR="002719D9">
          <w:rPr>
            <w:rStyle w:val="3GPPNormalTextChar"/>
          </w:rPr>
          <w:t>HARQ-ACK information</w:t>
        </w:r>
      </w:ins>
      <w:ins w:id="15" w:author="Sorour Falahati" w:date="2022-05-19T22:55:00Z">
        <w:r>
          <w:rPr>
            <w:rStyle w:val="3GPPNormalTextChar"/>
          </w:rPr>
          <w:t xml:space="preserve"> in the slot, the UE multiplexes HARQ-ACK information in the PUSCH transmission </w:t>
        </w:r>
      </w:ins>
      <w:r w:rsidR="005459C1" w:rsidRPr="00965971">
        <w:rPr>
          <w:rStyle w:val="3GPPNormalTextChar"/>
          <w:rFonts w:cs="Times New Roman"/>
          <w:color w:val="FF0000"/>
          <w:szCs w:val="20"/>
        </w:rPr>
        <w:t>[</w:t>
      </w:r>
      <w:ins w:id="16" w:author="Sorour Falahati" w:date="2022-05-19T23:52:00Z">
        <w:r w:rsidR="005459C1" w:rsidRPr="00965971">
          <w:rPr>
            <w:rStyle w:val="3GPPNormalTextChar"/>
            <w:rFonts w:cs="Times New Roman"/>
            <w:color w:val="FF0000"/>
            <w:szCs w:val="20"/>
          </w:rPr>
          <w:t>subject to the conditions in clause 9.2.5 for UCI multiplexing</w:t>
        </w:r>
      </w:ins>
      <w:r w:rsidR="005459C1" w:rsidRPr="00965971">
        <w:rPr>
          <w:rStyle w:val="3GPPNormalTextChar"/>
          <w:rFonts w:cs="Times New Roman"/>
          <w:color w:val="FF0000"/>
          <w:szCs w:val="20"/>
        </w:rPr>
        <w:t xml:space="preserve"> where the group defined in clause 9.2.5 refers to the single PUSCH only]</w:t>
      </w:r>
      <w:ins w:id="17" w:author="Sorour Falahati" w:date="2022-05-19T23:52:00Z">
        <w:r w:rsidR="005459C1" w:rsidRPr="00965971">
          <w:rPr>
            <w:rStyle w:val="3GPPNormalTextChar"/>
            <w:rFonts w:cs="Times New Roman"/>
            <w:color w:val="FF0000"/>
            <w:szCs w:val="20"/>
          </w:rPr>
          <w:t>.</w:t>
        </w:r>
      </w:ins>
      <w:ins w:id="18" w:author="Sorour Falahati" w:date="2022-05-19T22:55:00Z">
        <w:r>
          <w:t> </w:t>
        </w:r>
      </w:ins>
    </w:p>
    <w:p w14:paraId="0CFB4091" w14:textId="48667C04" w:rsidR="00520113" w:rsidRDefault="00520113" w:rsidP="00520113">
      <w:pPr>
        <w:spacing w:after="180" w:line="240" w:lineRule="auto"/>
        <w:rPr>
          <w:ins w:id="19" w:author="Sorour Falahati" w:date="2022-05-19T23:15:00Z"/>
          <w:rFonts w:ascii="Times New Roman" w:eastAsia="SimSun" w:hAnsi="Times New Roman" w:cs="Times New Roman"/>
          <w:szCs w:val="20"/>
        </w:rPr>
      </w:pPr>
      <w:r w:rsidRPr="00520113">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520113">
        <w:rPr>
          <w:rFonts w:ascii="Times New Roman" w:eastAsia="SimSun" w:hAnsi="Times New Roman" w:cs="Times New Roman"/>
          <w:szCs w:val="20"/>
        </w:rPr>
        <w:t xml:space="preserve">. </w:t>
      </w:r>
    </w:p>
    <w:p w14:paraId="78F2CCC4" w14:textId="539EE1CC" w:rsidR="009347E0" w:rsidRPr="000C79B2" w:rsidRDefault="009347E0" w:rsidP="009347E0">
      <w:pPr>
        <w:jc w:val="both"/>
        <w:rPr>
          <w:ins w:id="20" w:author="Sorour Falahati" w:date="2022-05-19T23:15:00Z"/>
          <w:rFonts w:ascii="Times New Roman" w:hAnsi="Times New Roman" w:cs="Times New Roman"/>
          <w:szCs w:val="20"/>
        </w:rPr>
      </w:pPr>
      <w:ins w:id="21" w:author="Sorour Falahati" w:date="2022-05-19T23:15:00Z">
        <w:r>
          <w:rPr>
            <w:rFonts w:ascii="Times New Roman" w:hAnsi="Times New Roman" w:cs="Times New Roman"/>
            <w:szCs w:val="20"/>
            <w:lang w:val="en-AU"/>
          </w:rPr>
          <w:t>When a</w:t>
        </w:r>
        <w:r>
          <w:rPr>
            <w:rStyle w:val="apple-converted-space"/>
            <w:rFonts w:ascii="Times New Roman" w:hAnsi="Times New Roman" w:cs="Times New Roman"/>
            <w:szCs w:val="20"/>
            <w:lang w:val="en-AU"/>
          </w:rPr>
          <w:t> </w:t>
        </w:r>
        <w:r>
          <w:rPr>
            <w:rFonts w:ascii="Times New Roman" w:hAnsi="Times New Roman" w:cs="Times New Roman"/>
            <w:szCs w:val="20"/>
          </w:rPr>
          <w:t>UE transmits multiple PUSCHs on respective serving cells in a slot with reference to slots for PUCCH transmissions</w:t>
        </w:r>
        <w:r>
          <w:rPr>
            <w:rStyle w:val="apple-converted-space"/>
            <w:rFonts w:ascii="Times New Roman" w:hAnsi="Times New Roman" w:cs="Times New Roman"/>
            <w:szCs w:val="20"/>
          </w:rPr>
          <w:t> </w:t>
        </w:r>
        <w:r>
          <w:rPr>
            <w:rFonts w:ascii="Times New Roman" w:hAnsi="Times New Roman" w:cs="Times New Roman"/>
            <w:szCs w:val="20"/>
          </w:rPr>
          <w:t>and the multiple PUSCHs overlap with a PUCCH carrying UCI</w:t>
        </w:r>
        <w:r>
          <w:rPr>
            <w:rStyle w:val="apple-converted-space"/>
            <w:rFonts w:ascii="Times New Roman" w:hAnsi="Times New Roman" w:cs="Times New Roman"/>
            <w:szCs w:val="20"/>
          </w:rPr>
          <w:t> </w:t>
        </w:r>
        <w:r>
          <w:rPr>
            <w:rFonts w:ascii="Times New Roman" w:hAnsi="Times New Roman" w:cs="Times New Roman"/>
            <w:szCs w:val="20"/>
          </w:rPr>
          <w:t>in the slot,</w:t>
        </w:r>
        <w:r>
          <w:rPr>
            <w:rStyle w:val="apple-converted-space"/>
            <w:rFonts w:ascii="Times New Roman" w:hAnsi="Times New Roman" w:cs="Times New Roman"/>
            <w:szCs w:val="20"/>
          </w:rPr>
          <w:t> </w:t>
        </w:r>
        <w:r>
          <w:rPr>
            <w:rFonts w:ascii="Times New Roman" w:hAnsi="Times New Roman" w:cs="Times New Roman"/>
            <w:szCs w:val="20"/>
          </w:rPr>
          <w:t>the UE selects all the PUSCHs overlapping with the PUCCH</w:t>
        </w:r>
        <w:r>
          <w:rPr>
            <w:rStyle w:val="apple-converted-space"/>
            <w:rFonts w:ascii="Times New Roman" w:hAnsi="Times New Roman" w:cs="Times New Roman"/>
            <w:szCs w:val="20"/>
          </w:rPr>
          <w:t> </w:t>
        </w:r>
        <w:r>
          <w:rPr>
            <w:rFonts w:ascii="Times New Roman" w:hAnsi="Times New Roman" w:cs="Times New Roman"/>
            <w:szCs w:val="20"/>
          </w:rPr>
          <w:t>as</w:t>
        </w:r>
        <w:r>
          <w:rPr>
            <w:rStyle w:val="apple-converted-space"/>
            <w:rFonts w:ascii="Times New Roman" w:hAnsi="Times New Roman" w:cs="Times New Roman"/>
            <w:szCs w:val="20"/>
          </w:rPr>
          <w:t> </w:t>
        </w:r>
        <w:r>
          <w:rPr>
            <w:rFonts w:ascii="Times New Roman" w:hAnsi="Times New Roman" w:cs="Times New Roman"/>
            <w:szCs w:val="20"/>
          </w:rPr>
          <w:t>the candidate PUSCHs</w:t>
        </w:r>
        <w:r>
          <w:rPr>
            <w:rStyle w:val="apple-converted-space"/>
            <w:rFonts w:ascii="Times New Roman" w:hAnsi="Times New Roman" w:cs="Times New Roman"/>
            <w:szCs w:val="20"/>
          </w:rPr>
          <w:t> </w:t>
        </w:r>
        <w:r>
          <w:rPr>
            <w:rFonts w:ascii="Times New Roman" w:hAnsi="Times New Roman" w:cs="Times New Roman"/>
            <w:szCs w:val="20"/>
          </w:rPr>
          <w:t>for</w:t>
        </w:r>
        <w:r>
          <w:rPr>
            <w:rStyle w:val="apple-converted-space"/>
            <w:rFonts w:ascii="Times New Roman" w:hAnsi="Times New Roman" w:cs="Times New Roman"/>
            <w:szCs w:val="20"/>
          </w:rPr>
          <w:t> </w:t>
        </w:r>
        <w:r>
          <w:rPr>
            <w:rFonts w:ascii="Times New Roman" w:hAnsi="Times New Roman" w:cs="Times New Roman"/>
            <w:szCs w:val="20"/>
          </w:rPr>
          <w:t>UCI</w:t>
        </w:r>
        <w:r>
          <w:rPr>
            <w:rStyle w:val="apple-converted-space"/>
            <w:rFonts w:ascii="Times New Roman" w:hAnsi="Times New Roman" w:cs="Times New Roman"/>
            <w:szCs w:val="20"/>
          </w:rPr>
          <w:t> </w:t>
        </w:r>
        <w:r>
          <w:rPr>
            <w:rFonts w:ascii="Times New Roman" w:hAnsi="Times New Roman" w:cs="Times New Roman"/>
            <w:szCs w:val="20"/>
          </w:rPr>
          <w:t>multiplexing</w:t>
        </w:r>
        <w:r>
          <w:rPr>
            <w:rStyle w:val="apple-converted-space"/>
            <w:rFonts w:ascii="Times New Roman" w:hAnsi="Times New Roman" w:cs="Times New Roman"/>
            <w:szCs w:val="20"/>
          </w:rPr>
          <w:t> </w:t>
        </w:r>
        <w:r>
          <w:rPr>
            <w:rFonts w:ascii="Times New Roman" w:hAnsi="Times New Roman" w:cs="Times New Roman"/>
            <w:szCs w:val="20"/>
          </w:rPr>
          <w:t>within the slot.</w:t>
        </w:r>
      </w:ins>
    </w:p>
    <w:p w14:paraId="1EB08FEE" w14:textId="63C82CB9" w:rsidR="0038157E" w:rsidRDefault="009347E0" w:rsidP="009347E0">
      <w:pPr>
        <w:pStyle w:val="b10"/>
        <w:spacing w:before="0" w:beforeAutospacing="0" w:after="120" w:afterAutospacing="0" w:line="212" w:lineRule="atLeast"/>
        <w:jc w:val="both"/>
        <w:rPr>
          <w:ins w:id="22" w:author="Sorour Falahati" w:date="2022-05-19T23:15:00Z"/>
          <w:sz w:val="20"/>
          <w:szCs w:val="20"/>
        </w:rPr>
      </w:pPr>
      <w:ins w:id="23" w:author="Sorour Falahati" w:date="2022-05-19T23:15:00Z">
        <w:r>
          <w:rPr>
            <w:sz w:val="20"/>
            <w:szCs w:val="20"/>
          </w:rPr>
          <w:t>If the UE indicates the corresponding capability [the name of the capability],</w:t>
        </w:r>
        <w:r>
          <w:rPr>
            <w:rStyle w:val="apple-converted-space"/>
            <w:sz w:val="20"/>
            <w:szCs w:val="20"/>
          </w:rPr>
          <w:t> </w:t>
        </w:r>
        <w:r>
          <w:rPr>
            <w:sz w:val="20"/>
            <w:szCs w:val="20"/>
            <w:lang w:val="en-AU"/>
          </w:rPr>
          <w:t>when a</w:t>
        </w:r>
        <w:r>
          <w:rPr>
            <w:rStyle w:val="apple-converted-space"/>
            <w:sz w:val="20"/>
            <w:szCs w:val="20"/>
            <w:lang w:val="en-AU"/>
          </w:rPr>
          <w:t> </w:t>
        </w:r>
        <w:r>
          <w:rPr>
            <w:sz w:val="20"/>
            <w:szCs w:val="20"/>
          </w:rPr>
          <w:t>UE transmits multiple PUSCHs on respective serving cells in a slot with reference to slots for PUCCH transmissions and the UE does not determine any PUCCH carrying HARQ-ACK information</w:t>
        </w:r>
        <w:r>
          <w:rPr>
            <w:rStyle w:val="apple-converted-space"/>
            <w:sz w:val="20"/>
            <w:szCs w:val="20"/>
            <w:lang w:eastAsia="zh-CN"/>
          </w:rPr>
          <w:t> </w:t>
        </w:r>
        <w:r>
          <w:rPr>
            <w:sz w:val="20"/>
            <w:szCs w:val="20"/>
          </w:rPr>
          <w:t>in the slot and at least one of the multiple PUSCHs is scheduled by a DCI format that includes a DAI field, the UE selects</w:t>
        </w:r>
        <w:r>
          <w:rPr>
            <w:rStyle w:val="apple-converted-space"/>
            <w:sz w:val="20"/>
            <w:szCs w:val="20"/>
          </w:rPr>
          <w:t> </w:t>
        </w:r>
        <w:r>
          <w:rPr>
            <w:sz w:val="20"/>
            <w:szCs w:val="20"/>
          </w:rPr>
          <w:t>all the multiple PUSCHs in the slot as</w:t>
        </w:r>
        <w:r>
          <w:rPr>
            <w:rStyle w:val="apple-converted-space"/>
            <w:sz w:val="20"/>
            <w:szCs w:val="20"/>
          </w:rPr>
          <w:t> </w:t>
        </w:r>
        <w:r>
          <w:rPr>
            <w:sz w:val="20"/>
            <w:szCs w:val="20"/>
          </w:rPr>
          <w:t>the candidate PUSCHs for</w:t>
        </w:r>
        <w:r>
          <w:rPr>
            <w:rStyle w:val="apple-converted-space"/>
            <w:sz w:val="20"/>
            <w:szCs w:val="20"/>
          </w:rPr>
          <w:t> </w:t>
        </w:r>
        <w:r>
          <w:rPr>
            <w:sz w:val="20"/>
            <w:szCs w:val="20"/>
          </w:rPr>
          <w:t>HARQ-ACK multiplexing within the slot.</w:t>
        </w:r>
      </w:ins>
    </w:p>
    <w:p w14:paraId="11689365" w14:textId="36FE2394" w:rsidR="009347E0" w:rsidRPr="008834FB" w:rsidRDefault="008834FB" w:rsidP="008834FB">
      <w:pPr>
        <w:pStyle w:val="b10"/>
        <w:spacing w:before="0" w:beforeAutospacing="0" w:after="120" w:afterAutospacing="0" w:line="212" w:lineRule="atLeast"/>
        <w:jc w:val="both"/>
        <w:rPr>
          <w:sz w:val="20"/>
          <w:szCs w:val="20"/>
        </w:rPr>
      </w:pPr>
      <w:ins w:id="24" w:author="Sorour Falahati" w:date="2022-05-19T23:16:00Z">
        <w:r>
          <w:rPr>
            <w:sz w:val="20"/>
            <w:szCs w:val="20"/>
          </w:rPr>
          <w:t>The UE determines the PUSCH for UCI multiplexing by applying the following procedure on the candidate PUSCHs as described in</w:t>
        </w:r>
        <w:r>
          <w:rPr>
            <w:rStyle w:val="apple-converted-space"/>
            <w:sz w:val="20"/>
            <w:szCs w:val="20"/>
          </w:rPr>
          <w:t> </w:t>
        </w:r>
        <w:r>
          <w:rPr>
            <w:sz w:val="20"/>
            <w:szCs w:val="20"/>
          </w:rPr>
          <w:t>this clause:</w:t>
        </w:r>
      </w:ins>
    </w:p>
    <w:p w14:paraId="1DE8BF9D" w14:textId="085703B6" w:rsidR="00520113" w:rsidRPr="00987007" w:rsidRDefault="00520113" w:rsidP="000C79B2">
      <w:pPr>
        <w:pStyle w:val="b10"/>
        <w:numPr>
          <w:ilvl w:val="0"/>
          <w:numId w:val="25"/>
        </w:numPr>
        <w:rPr>
          <w:rFonts w:eastAsia="SimSun"/>
          <w:sz w:val="20"/>
          <w:szCs w:val="20"/>
          <w:lang w:val="en-GB"/>
        </w:rPr>
      </w:pPr>
      <w:r w:rsidRPr="00987007">
        <w:rPr>
          <w:rFonts w:eastAsia="SimSun"/>
          <w:sz w:val="20"/>
          <w:szCs w:val="20"/>
          <w:lang w:val="en-GB"/>
        </w:rPr>
        <w:t xml:space="preserve">If </w:t>
      </w:r>
      <w:del w:id="25" w:author="Sorour Falahati" w:date="2022-05-19T23:17:00Z">
        <w:r w:rsidRPr="00987007" w:rsidDel="008C6083">
          <w:rPr>
            <w:rFonts w:eastAsia="SimSun"/>
            <w:sz w:val="20"/>
            <w:szCs w:val="20"/>
            <w:lang w:val="en-GB"/>
          </w:rPr>
          <w:delText>a</w:delText>
        </w:r>
        <w:r w:rsidRPr="00987007" w:rsidDel="008C6083">
          <w:rPr>
            <w:rFonts w:eastAsia="SimSun" w:hint="eastAsia"/>
            <w:sz w:val="20"/>
            <w:szCs w:val="20"/>
            <w:lang w:val="en-GB"/>
          </w:rPr>
          <w:delText xml:space="preserve"> UE transmit</w:delText>
        </w:r>
        <w:r w:rsidRPr="00987007" w:rsidDel="008C6083">
          <w:rPr>
            <w:rFonts w:eastAsia="SimSun"/>
            <w:sz w:val="20"/>
            <w:szCs w:val="20"/>
            <w:lang w:val="en-GB"/>
          </w:rPr>
          <w:delText>s</w:delText>
        </w:r>
        <w:r w:rsidRPr="00987007" w:rsidDel="008C6083">
          <w:rPr>
            <w:rFonts w:eastAsia="SimSun" w:hint="eastAsia"/>
            <w:sz w:val="20"/>
            <w:szCs w:val="20"/>
            <w:lang w:val="en-GB"/>
          </w:rPr>
          <w:delText xml:space="preserve"> </w:delText>
        </w:r>
        <w:r w:rsidRPr="00987007" w:rsidDel="008C6083">
          <w:rPr>
            <w:rFonts w:eastAsia="SimSun"/>
            <w:sz w:val="20"/>
            <w:szCs w:val="20"/>
            <w:lang w:val="en-GB"/>
          </w:rPr>
          <w:delText>multiple</w:delText>
        </w:r>
      </w:del>
      <w:ins w:id="26" w:author="Sorour Falahati" w:date="2022-05-19T23:17:00Z">
        <w:r w:rsidR="008C6083" w:rsidRPr="00987007">
          <w:rPr>
            <w:rFonts w:eastAsia="SimSun"/>
            <w:sz w:val="20"/>
            <w:szCs w:val="20"/>
            <w:lang w:val="en-GB"/>
          </w:rPr>
          <w:t>the c</w:t>
        </w:r>
        <w:r w:rsidR="001516A4" w:rsidRPr="00987007">
          <w:rPr>
            <w:rFonts w:eastAsia="SimSun"/>
            <w:sz w:val="20"/>
            <w:szCs w:val="20"/>
            <w:lang w:val="en-GB"/>
          </w:rPr>
          <w:t>andidate</w:t>
        </w:r>
      </w:ins>
      <w:r w:rsidRPr="00987007">
        <w:rPr>
          <w:rFonts w:eastAsia="SimSun"/>
          <w:sz w:val="20"/>
          <w:szCs w:val="20"/>
          <w:lang w:val="en-GB"/>
        </w:rPr>
        <w:t xml:space="preserve"> PUSCHs</w:t>
      </w:r>
      <w:del w:id="27" w:author="Sorour Falahati" w:date="2022-05-19T23:18:00Z">
        <w:r w:rsidRPr="00987007" w:rsidDel="001516A4">
          <w:rPr>
            <w:rFonts w:eastAsia="SimSun"/>
            <w:sz w:val="20"/>
            <w:szCs w:val="20"/>
            <w:lang w:val="en-GB"/>
          </w:rPr>
          <w:delText xml:space="preserve"> in a slot on respective serving cells that</w:delText>
        </w:r>
      </w:del>
      <w:r w:rsidRPr="00987007">
        <w:rPr>
          <w:rFonts w:eastAsia="SimSun"/>
          <w:sz w:val="20"/>
          <w:szCs w:val="20"/>
          <w:lang w:val="en-GB"/>
        </w:rPr>
        <w:t xml:space="preserve"> include first PUSCHs that are scheduled by DCI formats and second PUSCHs configured by respective </w:t>
      </w:r>
      <w:proofErr w:type="spellStart"/>
      <w:r w:rsidRPr="00987007">
        <w:rPr>
          <w:rFonts w:eastAsia="SimSun"/>
          <w:i/>
          <w:iCs/>
          <w:sz w:val="20"/>
          <w:szCs w:val="20"/>
          <w:lang w:val="en-GB"/>
        </w:rPr>
        <w:t>ConfiguredGrantConfig</w:t>
      </w:r>
      <w:proofErr w:type="spellEnd"/>
      <w:r w:rsidRPr="00987007">
        <w:rPr>
          <w:rFonts w:eastAsia="SimSun"/>
          <w:iCs/>
          <w:sz w:val="20"/>
          <w:szCs w:val="20"/>
          <w:lang w:val="en-GB"/>
        </w:rPr>
        <w:t xml:space="preserve"> </w:t>
      </w:r>
      <w:r w:rsidRPr="00987007">
        <w:rPr>
          <w:rFonts w:eastAsia="SimSun"/>
          <w:sz w:val="20"/>
          <w:szCs w:val="20"/>
          <w:lang w:val="en-GB"/>
        </w:rPr>
        <w:t>or</w:t>
      </w:r>
      <w:r w:rsidRPr="00987007">
        <w:rPr>
          <w:rFonts w:eastAsia="SimSun"/>
          <w:i/>
          <w:iCs/>
          <w:sz w:val="20"/>
          <w:szCs w:val="20"/>
          <w:lang w:val="en-GB"/>
        </w:rPr>
        <w:t xml:space="preserve"> </w:t>
      </w:r>
      <w:proofErr w:type="spellStart"/>
      <w:r w:rsidRPr="00987007">
        <w:rPr>
          <w:rFonts w:eastAsia="SimSun"/>
          <w:i/>
          <w:iCs/>
          <w:sz w:val="20"/>
          <w:szCs w:val="20"/>
          <w:lang w:val="en-GB"/>
        </w:rPr>
        <w:t>semiPersistentOnPUSCH</w:t>
      </w:r>
      <w:proofErr w:type="spellEnd"/>
      <w:r w:rsidRPr="00987007">
        <w:rPr>
          <w:rFonts w:eastAsia="SimSun"/>
          <w:sz w:val="20"/>
          <w:szCs w:val="20"/>
          <w:lang w:val="en-GB"/>
        </w:rPr>
        <w:t>, and the UE would multiplex UCI</w:t>
      </w:r>
      <w:r w:rsidRPr="00987007">
        <w:rPr>
          <w:rFonts w:eastAsia="SimSun" w:hint="eastAsia"/>
          <w:sz w:val="20"/>
          <w:szCs w:val="20"/>
          <w:lang w:val="en-GB"/>
        </w:rPr>
        <w:t xml:space="preserve"> </w:t>
      </w:r>
      <w:r w:rsidRPr="00987007">
        <w:rPr>
          <w:rFonts w:eastAsia="SimSun"/>
          <w:sz w:val="20"/>
          <w:szCs w:val="20"/>
          <w:lang w:val="en-GB"/>
        </w:rPr>
        <w:t xml:space="preserve">in one of the </w:t>
      </w:r>
      <w:del w:id="28" w:author="Sorour Falahati" w:date="2022-05-19T23:18:00Z">
        <w:r w:rsidRPr="00987007" w:rsidDel="001516A4">
          <w:rPr>
            <w:rFonts w:eastAsia="SimSun"/>
            <w:sz w:val="20"/>
            <w:szCs w:val="20"/>
            <w:lang w:val="en-GB"/>
          </w:rPr>
          <w:delText>multiple</w:delText>
        </w:r>
      </w:del>
      <w:ins w:id="29" w:author="Sorour Falahati" w:date="2022-05-19T23:18:00Z">
        <w:r w:rsidR="001516A4" w:rsidRPr="00987007">
          <w:rPr>
            <w:rFonts w:eastAsia="SimSun"/>
            <w:sz w:val="20"/>
            <w:szCs w:val="20"/>
            <w:lang w:val="en-GB"/>
          </w:rPr>
          <w:t>candidate</w:t>
        </w:r>
      </w:ins>
      <w:r w:rsidRPr="00987007">
        <w:rPr>
          <w:rFonts w:eastAsia="SimSun"/>
          <w:sz w:val="20"/>
          <w:szCs w:val="20"/>
          <w:lang w:val="en-GB"/>
        </w:rPr>
        <w:t xml:space="preserve"> </w:t>
      </w:r>
      <w:r w:rsidRPr="00987007">
        <w:rPr>
          <w:rFonts w:eastAsia="SimSun" w:hint="eastAsia"/>
          <w:sz w:val="20"/>
          <w:szCs w:val="20"/>
          <w:lang w:val="en-GB"/>
        </w:rPr>
        <w:t>PUSCH</w:t>
      </w:r>
      <w:r w:rsidRPr="00987007">
        <w:rPr>
          <w:rFonts w:eastAsia="SimSun"/>
          <w:sz w:val="20"/>
          <w:szCs w:val="20"/>
          <w:lang w:val="en-GB"/>
        </w:rPr>
        <w:t xml:space="preserve">s, and the </w:t>
      </w:r>
      <w:del w:id="30" w:author="Sorour Falahati" w:date="2022-05-19T23:19:00Z">
        <w:r w:rsidRPr="00987007" w:rsidDel="001516A4">
          <w:rPr>
            <w:rFonts w:eastAsia="SimSun"/>
            <w:sz w:val="20"/>
            <w:szCs w:val="20"/>
            <w:lang w:val="en-GB"/>
          </w:rPr>
          <w:delText>m</w:delText>
        </w:r>
      </w:del>
      <w:del w:id="31" w:author="Sorour Falahati" w:date="2022-05-19T23:18:00Z">
        <w:r w:rsidRPr="00987007" w:rsidDel="001516A4">
          <w:rPr>
            <w:rFonts w:eastAsia="SimSun"/>
            <w:sz w:val="20"/>
            <w:szCs w:val="20"/>
            <w:lang w:val="en-GB"/>
          </w:rPr>
          <w:delText>ultiple</w:delText>
        </w:r>
      </w:del>
      <w:ins w:id="32" w:author="Sorour Falahati" w:date="2022-05-19T23:19:00Z">
        <w:r w:rsidR="001516A4" w:rsidRPr="00987007">
          <w:rPr>
            <w:rFonts w:eastAsia="SimSun"/>
            <w:sz w:val="20"/>
            <w:szCs w:val="20"/>
            <w:lang w:val="en-GB"/>
          </w:rPr>
          <w:t>candidate</w:t>
        </w:r>
      </w:ins>
      <w:r w:rsidRPr="00987007">
        <w:rPr>
          <w:rFonts w:eastAsia="SimSun"/>
          <w:sz w:val="20"/>
          <w:szCs w:val="20"/>
          <w:lang w:val="en-GB"/>
        </w:rPr>
        <w:t xml:space="preserve"> PUSCHs fulfil the conditions in clause 9.2.5 for UCI multiplexing, the UE multiplexes the UCI in a PUSCH from the first PUSCHs. </w:t>
      </w:r>
    </w:p>
    <w:p w14:paraId="050BA1B6" w14:textId="077C64E9" w:rsidR="00520113" w:rsidRPr="000C79B2" w:rsidRDefault="00520113" w:rsidP="00FB40A7">
      <w:pPr>
        <w:pStyle w:val="ListParagraph"/>
        <w:numPr>
          <w:ilvl w:val="0"/>
          <w:numId w:val="25"/>
        </w:numPr>
        <w:spacing w:after="180" w:line="240" w:lineRule="auto"/>
        <w:rPr>
          <w:rFonts w:ascii="Times New Roman" w:eastAsia="SimSun" w:hAnsi="Times New Roman" w:cs="Times New Roman"/>
          <w:sz w:val="20"/>
          <w:szCs w:val="20"/>
          <w:lang w:val="en-AU"/>
        </w:rPr>
      </w:pPr>
      <w:r w:rsidRPr="000C79B2">
        <w:rPr>
          <w:rFonts w:ascii="Times New Roman" w:eastAsia="SimSun" w:hAnsi="Times New Roman" w:cs="Times New Roman"/>
          <w:sz w:val="20"/>
          <w:szCs w:val="20"/>
          <w:lang w:val="en-GB"/>
        </w:rPr>
        <w:t>If</w:t>
      </w:r>
      <w:del w:id="33" w:author="Sorour Falahati" w:date="2022-05-19T23:19:00Z">
        <w:r w:rsidRPr="000C79B2" w:rsidDel="00E80B48">
          <w:rPr>
            <w:rFonts w:ascii="Times New Roman" w:eastAsia="SimSun" w:hAnsi="Times New Roman" w:cs="Times New Roman"/>
            <w:sz w:val="20"/>
            <w:szCs w:val="20"/>
            <w:lang w:val="en-GB"/>
          </w:rPr>
          <w:delText xml:space="preserve"> a</w:delText>
        </w:r>
        <w:r w:rsidRPr="000C79B2" w:rsidDel="00E80B48">
          <w:rPr>
            <w:rFonts w:ascii="Times New Roman" w:eastAsia="SimSun" w:hAnsi="Times New Roman" w:cs="Times New Roman" w:hint="eastAsia"/>
            <w:sz w:val="20"/>
            <w:szCs w:val="20"/>
            <w:lang w:val="en-GB"/>
          </w:rPr>
          <w:delText xml:space="preserve"> UE transmit</w:delText>
        </w:r>
        <w:r w:rsidRPr="000C79B2" w:rsidDel="00E80B48">
          <w:rPr>
            <w:rFonts w:ascii="Times New Roman" w:eastAsia="SimSun" w:hAnsi="Times New Roman" w:cs="Times New Roman"/>
            <w:sz w:val="20"/>
            <w:szCs w:val="20"/>
            <w:lang w:val="en-GB"/>
          </w:rPr>
          <w:delText>s</w:delText>
        </w:r>
        <w:r w:rsidRPr="000C79B2" w:rsidDel="00E80B48">
          <w:rPr>
            <w:rFonts w:ascii="Times New Roman" w:eastAsia="SimSun" w:hAnsi="Times New Roman" w:cs="Times New Roman" w:hint="eastAsia"/>
            <w:sz w:val="20"/>
            <w:szCs w:val="20"/>
            <w:lang w:val="en-GB"/>
          </w:rPr>
          <w:delText xml:space="preserve"> </w:delText>
        </w:r>
        <w:r w:rsidRPr="000C79B2" w:rsidDel="00E80B48">
          <w:rPr>
            <w:rFonts w:ascii="Times New Roman" w:eastAsia="SimSun" w:hAnsi="Times New Roman" w:cs="Times New Roman"/>
            <w:sz w:val="20"/>
            <w:szCs w:val="20"/>
            <w:lang w:val="en-GB"/>
          </w:rPr>
          <w:delText>multiple PUSCHs in a slot on respective serving cells and</w:delText>
        </w:r>
      </w:del>
      <w:r w:rsidRPr="000C79B2">
        <w:rPr>
          <w:rFonts w:ascii="Times New Roman" w:eastAsia="SimSun" w:hAnsi="Times New Roman" w:cs="Times New Roman"/>
          <w:sz w:val="20"/>
          <w:szCs w:val="20"/>
          <w:lang w:val="en-GB"/>
        </w:rPr>
        <w:t xml:space="preserve"> the UE would multiplex UCI</w:t>
      </w:r>
      <w:r w:rsidRPr="000C79B2">
        <w:rPr>
          <w:rFonts w:ascii="Times New Roman" w:eastAsia="SimSun" w:hAnsi="Times New Roman" w:cs="Times New Roman" w:hint="eastAsia"/>
          <w:sz w:val="20"/>
          <w:szCs w:val="20"/>
          <w:lang w:val="en-GB"/>
        </w:rPr>
        <w:t xml:space="preserve"> </w:t>
      </w:r>
      <w:r w:rsidRPr="000C79B2">
        <w:rPr>
          <w:rFonts w:ascii="Times New Roman" w:eastAsia="SimSun" w:hAnsi="Times New Roman" w:cs="Times New Roman"/>
          <w:sz w:val="20"/>
          <w:szCs w:val="20"/>
          <w:lang w:val="en-GB"/>
        </w:rPr>
        <w:t xml:space="preserve">in one of the </w:t>
      </w:r>
      <w:del w:id="34" w:author="Sorour Falahati" w:date="2022-05-19T23:19:00Z">
        <w:r w:rsidRPr="000C79B2" w:rsidDel="00E80B48">
          <w:rPr>
            <w:rFonts w:ascii="Times New Roman" w:eastAsia="SimSun" w:hAnsi="Times New Roman" w:cs="Times New Roman"/>
            <w:sz w:val="20"/>
            <w:szCs w:val="20"/>
            <w:lang w:val="en-GB"/>
          </w:rPr>
          <w:delText>multiple</w:delText>
        </w:r>
      </w:del>
      <w:ins w:id="35" w:author="Sorour Falahati" w:date="2022-05-19T23:19:00Z">
        <w:r w:rsidR="00E80B48" w:rsidRPr="000C79B2">
          <w:rPr>
            <w:rFonts w:ascii="Times New Roman" w:eastAsia="SimSun" w:hAnsi="Times New Roman" w:cs="Times New Roman"/>
            <w:sz w:val="20"/>
            <w:szCs w:val="20"/>
            <w:lang w:val="en-GB"/>
          </w:rPr>
          <w:t>candidate</w:t>
        </w:r>
      </w:ins>
      <w:r w:rsidRPr="000C79B2">
        <w:rPr>
          <w:rFonts w:ascii="Times New Roman" w:eastAsia="SimSun" w:hAnsi="Times New Roman" w:cs="Times New Roman"/>
          <w:sz w:val="20"/>
          <w:szCs w:val="20"/>
          <w:lang w:val="en-GB"/>
        </w:rPr>
        <w:t xml:space="preserve"> </w:t>
      </w:r>
      <w:r w:rsidRPr="000C79B2">
        <w:rPr>
          <w:rFonts w:ascii="Times New Roman" w:eastAsia="SimSun" w:hAnsi="Times New Roman" w:cs="Times New Roman" w:hint="eastAsia"/>
          <w:sz w:val="20"/>
          <w:szCs w:val="20"/>
          <w:lang w:val="en-GB"/>
        </w:rPr>
        <w:t>PUSCH</w:t>
      </w:r>
      <w:r w:rsidRPr="000C79B2">
        <w:rPr>
          <w:rFonts w:ascii="Times New Roman" w:eastAsia="SimSun" w:hAnsi="Times New Roman" w:cs="Times New Roman"/>
          <w:sz w:val="20"/>
          <w:szCs w:val="20"/>
          <w:lang w:val="en-GB"/>
        </w:rPr>
        <w:t xml:space="preserve">s and the UE does not multiplex aperiodic CSI in any of the </w:t>
      </w:r>
      <w:del w:id="36" w:author="Sorour Falahati" w:date="2022-05-19T23:20:00Z">
        <w:r w:rsidRPr="000C79B2" w:rsidDel="00E80B48">
          <w:rPr>
            <w:rFonts w:ascii="Times New Roman" w:eastAsia="SimSun" w:hAnsi="Times New Roman" w:cs="Times New Roman"/>
            <w:sz w:val="20"/>
            <w:szCs w:val="20"/>
            <w:lang w:val="en-GB"/>
          </w:rPr>
          <w:delText>multiple</w:delText>
        </w:r>
      </w:del>
      <w:ins w:id="37" w:author="Sorour Falahati" w:date="2022-05-19T23:20:00Z">
        <w:r w:rsidR="00E80B48" w:rsidRPr="000C79B2">
          <w:rPr>
            <w:rFonts w:ascii="Times New Roman" w:eastAsia="SimSun" w:hAnsi="Times New Roman" w:cs="Times New Roman"/>
            <w:sz w:val="20"/>
            <w:szCs w:val="20"/>
            <w:lang w:val="en-GB"/>
          </w:rPr>
          <w:t>candidate</w:t>
        </w:r>
      </w:ins>
      <w:r w:rsidRPr="000C79B2">
        <w:rPr>
          <w:rFonts w:ascii="Times New Roman" w:eastAsia="SimSun" w:hAnsi="Times New Roman" w:cs="Times New Roman"/>
          <w:sz w:val="20"/>
          <w:szCs w:val="20"/>
          <w:lang w:val="en-GB"/>
        </w:rPr>
        <w:t xml:space="preserve"> PUSCHs, the UE multiplexes the UCI in a PUSCH of the serving cell with the smallest </w:t>
      </w:r>
      <w:proofErr w:type="spellStart"/>
      <w:r w:rsidRPr="000C79B2">
        <w:rPr>
          <w:rFonts w:ascii="Times New Roman" w:eastAsia="SimSun" w:hAnsi="Times New Roman" w:cs="Times New Roman"/>
          <w:i/>
          <w:sz w:val="20"/>
          <w:szCs w:val="20"/>
          <w:lang w:val="en-GB"/>
        </w:rPr>
        <w:t>ServCellIndex</w:t>
      </w:r>
      <w:proofErr w:type="spellEnd"/>
      <w:r w:rsidRPr="000C79B2">
        <w:rPr>
          <w:rFonts w:ascii="Times New Roman" w:eastAsia="SimSun" w:hAnsi="Times New Roman" w:cs="Times New Roman"/>
          <w:i/>
          <w:sz w:val="20"/>
          <w:szCs w:val="20"/>
          <w:lang w:val="en-GB"/>
        </w:rPr>
        <w:t xml:space="preserve"> </w:t>
      </w:r>
      <w:r w:rsidRPr="000C79B2">
        <w:rPr>
          <w:rFonts w:ascii="Times New Roman" w:eastAsia="SimSun" w:hAnsi="Times New Roman" w:cs="Times New Roman"/>
          <w:sz w:val="20"/>
          <w:szCs w:val="20"/>
          <w:lang w:val="en-GB"/>
        </w:rPr>
        <w:t>subject to the conditions in clause 9.2.5 for UCI multiplexing being fulfilled</w:t>
      </w:r>
      <w:r w:rsidRPr="000C79B2">
        <w:rPr>
          <w:rFonts w:ascii="Times New Roman" w:eastAsia="SimSun" w:hAnsi="Times New Roman" w:cs="Times New Roman" w:hint="eastAsia"/>
          <w:sz w:val="20"/>
          <w:szCs w:val="20"/>
          <w:lang w:val="en-AU"/>
        </w:rPr>
        <w:t>.</w:t>
      </w:r>
      <w:r w:rsidRPr="000C79B2">
        <w:rPr>
          <w:rFonts w:ascii="Times New Roman" w:eastAsia="SimSun" w:hAnsi="Times New Roman" w:cs="Times New Roman"/>
          <w:sz w:val="20"/>
          <w:szCs w:val="20"/>
          <w:lang w:val="en-AU"/>
        </w:rPr>
        <w:t xml:space="preserve"> If the UE transmits more than one PUSCHs in the slot on the </w:t>
      </w:r>
      <w:r w:rsidRPr="000C79B2">
        <w:rPr>
          <w:rFonts w:ascii="Times New Roman" w:eastAsia="SimSun" w:hAnsi="Times New Roman" w:cs="Times New Roman"/>
          <w:sz w:val="20"/>
          <w:szCs w:val="20"/>
          <w:lang w:val="en-GB"/>
        </w:rPr>
        <w:t xml:space="preserve">serving cell with the smallest </w:t>
      </w:r>
      <w:proofErr w:type="spellStart"/>
      <w:r w:rsidRPr="000C79B2">
        <w:rPr>
          <w:rFonts w:ascii="Times New Roman" w:eastAsia="SimSun" w:hAnsi="Times New Roman" w:cs="Times New Roman"/>
          <w:i/>
          <w:sz w:val="20"/>
          <w:szCs w:val="20"/>
          <w:lang w:val="en-GB"/>
        </w:rPr>
        <w:t>ServCellIndex</w:t>
      </w:r>
      <w:proofErr w:type="spellEnd"/>
      <w:r w:rsidRPr="000C79B2">
        <w:rPr>
          <w:rFonts w:ascii="Times New Roman" w:eastAsia="SimSun" w:hAnsi="Times New Roman" w:cs="Times New Roman"/>
          <w:sz w:val="20"/>
          <w:szCs w:val="20"/>
          <w:lang w:val="en-GB"/>
        </w:rPr>
        <w:t xml:space="preserve"> that fulfil the conditions in clause 9.2.5 for UCI multiplexing, the UE multiplexes the UCI in the earliest PUSCH that the UE transmits in the slot</w:t>
      </w:r>
      <w:r w:rsidRPr="000C79B2">
        <w:rPr>
          <w:rFonts w:ascii="Times New Roman" w:eastAsia="SimSun" w:hAnsi="Times New Roman" w:cs="Times New Roman" w:hint="eastAsia"/>
          <w:sz w:val="20"/>
          <w:szCs w:val="20"/>
          <w:lang w:val="en-AU"/>
        </w:rPr>
        <w:t>.</w:t>
      </w:r>
      <w:r w:rsidRPr="000C79B2">
        <w:rPr>
          <w:rFonts w:ascii="Times New Roman" w:eastAsia="SimSun" w:hAnsi="Times New Roman" w:cs="Times New Roman"/>
          <w:sz w:val="20"/>
          <w:szCs w:val="20"/>
          <w:lang w:val="en-AU"/>
        </w:rPr>
        <w:t xml:space="preserve"> </w:t>
      </w:r>
    </w:p>
    <w:p w14:paraId="2A477505"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 xml:space="preserve">If a UE transmits a PUSCH over multiple slots and the UE would transmit a PUCCH with HARQ-ACK and/or CSI information over a single slot that overlaps with the PUSCH transmission in one or more slots of the multiple slots, </w:t>
      </w:r>
      <w:r w:rsidRPr="00520113">
        <w:rPr>
          <w:rFonts w:ascii="Times New Roman" w:eastAsia="SimSun" w:hAnsi="Times New Roman" w:cs="Times New Roman"/>
          <w:szCs w:val="20"/>
        </w:rPr>
        <w:t xml:space="preserve">and the PUSCH transmission in the one or more slots fulfills the conditions in clause 9.2.5 for multiplexing the HARQ-ACK </w:t>
      </w:r>
      <w:r w:rsidRPr="00520113">
        <w:rPr>
          <w:rFonts w:ascii="Times New Roman" w:eastAsia="SimSun" w:hAnsi="Times New Roman" w:cs="Times New Roman"/>
          <w:szCs w:val="20"/>
          <w:lang w:val="en-AU"/>
        </w:rPr>
        <w:t xml:space="preserve">and/or CSI </w:t>
      </w:r>
      <w:r w:rsidRPr="00520113">
        <w:rPr>
          <w:rFonts w:ascii="Times New Roman" w:eastAsia="SimSun" w:hAnsi="Times New Roman" w:cs="Times New Roman"/>
          <w:szCs w:val="20"/>
        </w:rPr>
        <w:t xml:space="preserve">information, </w:t>
      </w:r>
      <w:r w:rsidRPr="00520113">
        <w:rPr>
          <w:rFonts w:ascii="Times New Roman" w:eastAsia="SimSun" w:hAnsi="Times New Roman" w:cs="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261199C"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520113">
        <w:rPr>
          <w:rFonts w:ascii="Times New Roman" w:eastAsia="SimSun" w:hAnsi="Times New Roman" w:cs="Times New Roman"/>
          <w:szCs w:val="20"/>
        </w:rPr>
        <w:t xml:space="preserve">fulfill the conditions in clause 9.2.5 for multiplexing the HARQ-ACK </w:t>
      </w:r>
      <w:r w:rsidRPr="00520113">
        <w:rPr>
          <w:rFonts w:ascii="Times New Roman" w:eastAsia="SimSun" w:hAnsi="Times New Roman" w:cs="Times New Roman"/>
          <w:szCs w:val="20"/>
          <w:lang w:val="en-AU"/>
        </w:rPr>
        <w:t>and/or CSI information</w:t>
      </w:r>
      <w:r w:rsidRPr="00520113">
        <w:rPr>
          <w:rFonts w:ascii="Times New Roman" w:eastAsia="SimSun" w:hAnsi="Times New Roman" w:cs="Times New Roman"/>
          <w:szCs w:val="20"/>
        </w:rPr>
        <w:t xml:space="preserve">, and the UE multiplexes </w:t>
      </w:r>
      <w:r w:rsidRPr="00520113">
        <w:rPr>
          <w:rFonts w:ascii="Times New Roman" w:eastAsia="SimSun" w:hAnsi="Times New Roman" w:cs="Times New Roman"/>
          <w:szCs w:val="20"/>
          <w:lang w:val="en-AU"/>
        </w:rPr>
        <w:t xml:space="preserve">the HARQ-ACK and/or CSI information in the earliest actual PUSCH repetition of the PUSCH transmission that would </w:t>
      </w:r>
      <w:r w:rsidRPr="00520113">
        <w:rPr>
          <w:rFonts w:ascii="Times New Roman" w:eastAsia="SimSun" w:hAnsi="Times New Roman" w:cs="Times New Roman"/>
          <w:szCs w:val="20"/>
          <w:lang w:val="en-AU"/>
        </w:rPr>
        <w:lastRenderedPageBreak/>
        <w:t>overlap with the PUCCH transmission and includes more than one symbol.</w:t>
      </w:r>
      <w:r w:rsidRPr="00520113">
        <w:rPr>
          <w:rFonts w:ascii="Times New Roman" w:eastAsia="SimSun" w:hAnsi="Times New Roman" w:cs="Times New Roman"/>
          <w:szCs w:val="20"/>
        </w:rPr>
        <w:t xml:space="preserve"> </w:t>
      </w:r>
      <w:r w:rsidRPr="00520113">
        <w:rPr>
          <w:rFonts w:ascii="Times New Roman" w:eastAsia="SimSun" w:hAnsi="Times New Roman" w:cs="Times New Roman"/>
          <w:szCs w:val="20"/>
          <w:lang w:val="en-AU"/>
        </w:rPr>
        <w:t>The UE does not expect that all actual repetitions that would overlap with the PUCCH transmission do not include more than one symbol.</w:t>
      </w:r>
    </w:p>
    <w:p w14:paraId="32203284"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183EB850" w14:textId="77777777" w:rsidR="00520113" w:rsidRPr="00520113" w:rsidRDefault="00520113" w:rsidP="00520113">
      <w:pPr>
        <w:spacing w:after="180" w:line="240" w:lineRule="auto"/>
        <w:rPr>
          <w:rFonts w:ascii="Times New Roman" w:eastAsia="SimSun" w:hAnsi="Times New Roman" w:cs="Times New Roman"/>
          <w:szCs w:val="20"/>
          <w:lang w:val="en-GB" w:eastAsia="zh-CN"/>
        </w:rPr>
      </w:pPr>
      <w:r w:rsidRPr="00520113">
        <w:rPr>
          <w:rFonts w:ascii="Times New Roman" w:eastAsia="SimSun" w:hAnsi="Times New Roman" w:cs="Times New Roman"/>
          <w:szCs w:val="20"/>
          <w:lang w:val="en-GB"/>
        </w:rPr>
        <w:t xml:space="preserve">When a UE </w:t>
      </w:r>
      <w:r w:rsidRPr="00520113">
        <w:rPr>
          <w:rFonts w:ascii="Times New Roman" w:eastAsia="SimSun" w:hAnsi="Times New Roman" w:cs="Times New Roman"/>
          <w:szCs w:val="20"/>
          <w:lang w:val="en-GB" w:eastAsia="zh-CN"/>
        </w:rPr>
        <w:t xml:space="preserve">would multiplex HARQ-ACK information in a PUSCH </w:t>
      </w:r>
      <w:r w:rsidRPr="00520113">
        <w:rPr>
          <w:rFonts w:ascii="Times New Roman" w:eastAsia="SimSun" w:hAnsi="Times New Roman" w:cs="Times New Roman"/>
          <w:szCs w:val="20"/>
          <w:lang w:val="en-GB"/>
        </w:rPr>
        <w:t xml:space="preserve">transmission that is configured by a </w:t>
      </w:r>
      <w:proofErr w:type="spellStart"/>
      <w:r w:rsidRPr="00520113">
        <w:rPr>
          <w:rFonts w:ascii="Times New Roman" w:eastAsia="SimSun" w:hAnsi="Times New Roman" w:cs="Times New Roman"/>
          <w:i/>
          <w:iCs/>
          <w:szCs w:val="20"/>
          <w:lang w:val="en-GB"/>
        </w:rPr>
        <w:t>ConfiguredGrantConfig</w:t>
      </w:r>
      <w:proofErr w:type="spellEnd"/>
      <w:r w:rsidRPr="00520113">
        <w:rPr>
          <w:rFonts w:ascii="Times New Roman" w:eastAsia="SimSun" w:hAnsi="Times New Roman" w:cs="Times New Roman"/>
          <w:iCs/>
          <w:szCs w:val="20"/>
          <w:lang w:val="en-GB"/>
        </w:rPr>
        <w:t xml:space="preserve">, </w:t>
      </w:r>
      <w:r w:rsidRPr="00520113">
        <w:rPr>
          <w:rFonts w:ascii="Times New Roman" w:eastAsia="SimSun" w:hAnsi="Times New Roman" w:cs="Times New Roman"/>
          <w:szCs w:val="20"/>
          <w:lang w:val="en-GB"/>
        </w:rPr>
        <w:t xml:space="preserve">and includes CG-UCI [5, TS 38.212], the UE multiplexes the HARQ-ACK information in the PUSCH transmission if the UE is provided </w:t>
      </w:r>
      <w:r w:rsidRPr="00520113">
        <w:rPr>
          <w:rFonts w:ascii="Times New Roman" w:eastAsia="SimSun" w:hAnsi="Times New Roman" w:cs="Times New Roman"/>
          <w:i/>
          <w:szCs w:val="20"/>
          <w:lang w:val="en-GB"/>
        </w:rPr>
        <w:t>cg-UCI-Multiplexing</w:t>
      </w:r>
      <w:r w:rsidRPr="00520113">
        <w:rPr>
          <w:rFonts w:ascii="Times New Roman" w:eastAsia="SimSun" w:hAnsi="Times New Roman" w:cs="Times New Roman"/>
          <w:szCs w:val="20"/>
          <w:lang w:val="en-GB"/>
        </w:rPr>
        <w:t xml:space="preserve">; otherwise, the UE does not transmit the PUSCH and multiplexes the HARQ-ACK information in a PUCCH transmission or in another PUSCH transmission. </w:t>
      </w:r>
    </w:p>
    <w:p w14:paraId="1DC67333" w14:textId="3BB15E77" w:rsidR="00D40F18" w:rsidRPr="00854A45" w:rsidRDefault="00D40F18" w:rsidP="00854A45">
      <w:pPr>
        <w:pStyle w:val="NormalWeb"/>
        <w:rPr>
          <w:color w:val="0070C0"/>
        </w:rPr>
      </w:pP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B8F90" w14:textId="77777777" w:rsidR="007147A4" w:rsidRDefault="007147A4">
      <w:r>
        <w:separator/>
      </w:r>
    </w:p>
  </w:endnote>
  <w:endnote w:type="continuationSeparator" w:id="0">
    <w:p w14:paraId="7035AFE4" w14:textId="77777777" w:rsidR="007147A4" w:rsidRDefault="007147A4">
      <w:r>
        <w:continuationSeparator/>
      </w:r>
    </w:p>
  </w:endnote>
  <w:endnote w:type="continuationNotice" w:id="1">
    <w:p w14:paraId="4617AB3E" w14:textId="77777777" w:rsidR="007147A4" w:rsidRDefault="00714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1AA40" w14:textId="77777777" w:rsidR="007147A4" w:rsidRDefault="007147A4">
      <w:r>
        <w:separator/>
      </w:r>
    </w:p>
  </w:footnote>
  <w:footnote w:type="continuationSeparator" w:id="0">
    <w:p w14:paraId="4FDA9609" w14:textId="77777777" w:rsidR="007147A4" w:rsidRDefault="007147A4">
      <w:r>
        <w:continuationSeparator/>
      </w:r>
    </w:p>
  </w:footnote>
  <w:footnote w:type="continuationNotice" w:id="1">
    <w:p w14:paraId="09D87D73" w14:textId="77777777" w:rsidR="007147A4" w:rsidRDefault="007147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44501B"/>
    <w:multiLevelType w:val="multilevel"/>
    <w:tmpl w:val="17445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E2F92"/>
    <w:multiLevelType w:val="multilevel"/>
    <w:tmpl w:val="337E2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8A44B40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E7655"/>
    <w:multiLevelType w:val="hybridMultilevel"/>
    <w:tmpl w:val="97C0142E"/>
    <w:lvl w:ilvl="0" w:tplc="27BE08D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6501331">
    <w:abstractNumId w:val="16"/>
  </w:num>
  <w:num w:numId="2" w16cid:durableId="34164632">
    <w:abstractNumId w:val="12"/>
  </w:num>
  <w:num w:numId="3" w16cid:durableId="132409984">
    <w:abstractNumId w:val="0"/>
  </w:num>
  <w:num w:numId="4" w16cid:durableId="1014577310">
    <w:abstractNumId w:val="17"/>
  </w:num>
  <w:num w:numId="5" w16cid:durableId="2130123478">
    <w:abstractNumId w:val="18"/>
  </w:num>
  <w:num w:numId="6" w16cid:durableId="824736278">
    <w:abstractNumId w:val="22"/>
  </w:num>
  <w:num w:numId="7" w16cid:durableId="1691297193">
    <w:abstractNumId w:val="4"/>
  </w:num>
  <w:num w:numId="8" w16cid:durableId="253784544">
    <w:abstractNumId w:val="6"/>
  </w:num>
  <w:num w:numId="9" w16cid:durableId="183984752">
    <w:abstractNumId w:val="1"/>
  </w:num>
  <w:num w:numId="10" w16cid:durableId="573127241">
    <w:abstractNumId w:val="25"/>
  </w:num>
  <w:num w:numId="11" w16cid:durableId="2095121837">
    <w:abstractNumId w:val="10"/>
  </w:num>
  <w:num w:numId="12" w16cid:durableId="1093817374">
    <w:abstractNumId w:val="24"/>
  </w:num>
  <w:num w:numId="13" w16cid:durableId="856117301">
    <w:abstractNumId w:val="21"/>
  </w:num>
  <w:num w:numId="14" w16cid:durableId="1866403999">
    <w:abstractNumId w:val="11"/>
  </w:num>
  <w:num w:numId="15" w16cid:durableId="2135438978">
    <w:abstractNumId w:val="27"/>
  </w:num>
  <w:num w:numId="16" w16cid:durableId="692267773">
    <w:abstractNumId w:val="7"/>
  </w:num>
  <w:num w:numId="17" w16cid:durableId="81996848">
    <w:abstractNumId w:val="23"/>
  </w:num>
  <w:num w:numId="18" w16cid:durableId="2082481955">
    <w:abstractNumId w:val="3"/>
  </w:num>
  <w:num w:numId="19" w16cid:durableId="762990326">
    <w:abstractNumId w:val="26"/>
  </w:num>
  <w:num w:numId="20" w16cid:durableId="1027103594">
    <w:abstractNumId w:val="28"/>
  </w:num>
  <w:num w:numId="21" w16cid:durableId="854999337">
    <w:abstractNumId w:val="8"/>
  </w:num>
  <w:num w:numId="22" w16cid:durableId="498159220">
    <w:abstractNumId w:val="20"/>
  </w:num>
  <w:num w:numId="23" w16cid:durableId="477693955">
    <w:abstractNumId w:val="13"/>
  </w:num>
  <w:num w:numId="24" w16cid:durableId="629555233">
    <w:abstractNumId w:val="5"/>
  </w:num>
  <w:num w:numId="25" w16cid:durableId="1096483413">
    <w:abstractNumId w:val="19"/>
  </w:num>
  <w:num w:numId="26" w16cid:durableId="244802017">
    <w:abstractNumId w:val="9"/>
  </w:num>
  <w:num w:numId="27" w16cid:durableId="1759524224">
    <w:abstractNumId w:val="2"/>
  </w:num>
  <w:num w:numId="28" w16cid:durableId="1129124248">
    <w:abstractNumId w:val="14"/>
  </w:num>
  <w:num w:numId="29" w16cid:durableId="1625620851">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385"/>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9B2"/>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37E"/>
    <w:rsid w:val="0014190E"/>
    <w:rsid w:val="00141C17"/>
    <w:rsid w:val="0014288C"/>
    <w:rsid w:val="00142A5C"/>
    <w:rsid w:val="001439D2"/>
    <w:rsid w:val="0014472B"/>
    <w:rsid w:val="00145233"/>
    <w:rsid w:val="00146211"/>
    <w:rsid w:val="00146AD0"/>
    <w:rsid w:val="001516A4"/>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51CC"/>
    <w:rsid w:val="00257543"/>
    <w:rsid w:val="00257FBF"/>
    <w:rsid w:val="00257FCB"/>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9D9"/>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A71D3"/>
    <w:rsid w:val="002B0F9C"/>
    <w:rsid w:val="002B24D6"/>
    <w:rsid w:val="002B6642"/>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1D53"/>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6F2F"/>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259B"/>
    <w:rsid w:val="00364E39"/>
    <w:rsid w:val="00365F72"/>
    <w:rsid w:val="003671E7"/>
    <w:rsid w:val="00367B34"/>
    <w:rsid w:val="00370E47"/>
    <w:rsid w:val="00373622"/>
    <w:rsid w:val="003742AC"/>
    <w:rsid w:val="00377202"/>
    <w:rsid w:val="00377CE1"/>
    <w:rsid w:val="003801DD"/>
    <w:rsid w:val="00380668"/>
    <w:rsid w:val="0038157E"/>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E7F"/>
    <w:rsid w:val="003C4831"/>
    <w:rsid w:val="003C5076"/>
    <w:rsid w:val="003C7806"/>
    <w:rsid w:val="003C7973"/>
    <w:rsid w:val="003D109F"/>
    <w:rsid w:val="003D12D6"/>
    <w:rsid w:val="003D1642"/>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A9E"/>
    <w:rsid w:val="003F6BBE"/>
    <w:rsid w:val="003F762C"/>
    <w:rsid w:val="004000E8"/>
    <w:rsid w:val="0040065F"/>
    <w:rsid w:val="00402445"/>
    <w:rsid w:val="00402633"/>
    <w:rsid w:val="00402E2B"/>
    <w:rsid w:val="0040384B"/>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AEC"/>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CD4"/>
    <w:rsid w:val="004D36B1"/>
    <w:rsid w:val="004D4692"/>
    <w:rsid w:val="004D615C"/>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F25"/>
    <w:rsid w:val="004F4DA3"/>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0113"/>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9C1"/>
    <w:rsid w:val="00546970"/>
    <w:rsid w:val="00546E4E"/>
    <w:rsid w:val="00551517"/>
    <w:rsid w:val="00554E19"/>
    <w:rsid w:val="005561C6"/>
    <w:rsid w:val="00556ACF"/>
    <w:rsid w:val="005574CE"/>
    <w:rsid w:val="0056121F"/>
    <w:rsid w:val="00563E95"/>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933"/>
    <w:rsid w:val="00613A6A"/>
    <w:rsid w:val="00614114"/>
    <w:rsid w:val="00615A50"/>
    <w:rsid w:val="00616DA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49A"/>
    <w:rsid w:val="00696949"/>
    <w:rsid w:val="00697052"/>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6E78"/>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346E"/>
    <w:rsid w:val="00703527"/>
    <w:rsid w:val="00704ED9"/>
    <w:rsid w:val="00704EDB"/>
    <w:rsid w:val="00706101"/>
    <w:rsid w:val="00706BE1"/>
    <w:rsid w:val="00707072"/>
    <w:rsid w:val="007077D3"/>
    <w:rsid w:val="007078F5"/>
    <w:rsid w:val="00707D61"/>
    <w:rsid w:val="007101D3"/>
    <w:rsid w:val="00710465"/>
    <w:rsid w:val="00710CDD"/>
    <w:rsid w:val="00711D3B"/>
    <w:rsid w:val="00712287"/>
    <w:rsid w:val="00712772"/>
    <w:rsid w:val="007147A4"/>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34DE"/>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3854"/>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7C2"/>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B98"/>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09C"/>
    <w:rsid w:val="00803577"/>
    <w:rsid w:val="00803F89"/>
    <w:rsid w:val="00803FAE"/>
    <w:rsid w:val="008050B1"/>
    <w:rsid w:val="0080605F"/>
    <w:rsid w:val="0080644D"/>
    <w:rsid w:val="008068DB"/>
    <w:rsid w:val="00807786"/>
    <w:rsid w:val="008102C7"/>
    <w:rsid w:val="00811FCB"/>
    <w:rsid w:val="0081290A"/>
    <w:rsid w:val="008158D6"/>
    <w:rsid w:val="00816110"/>
    <w:rsid w:val="00817196"/>
    <w:rsid w:val="00821729"/>
    <w:rsid w:val="0082256B"/>
    <w:rsid w:val="00823542"/>
    <w:rsid w:val="008235DB"/>
    <w:rsid w:val="00824AB4"/>
    <w:rsid w:val="008252AF"/>
    <w:rsid w:val="0082551D"/>
    <w:rsid w:val="00825C42"/>
    <w:rsid w:val="00825D25"/>
    <w:rsid w:val="008276DC"/>
    <w:rsid w:val="00827D6F"/>
    <w:rsid w:val="00830637"/>
    <w:rsid w:val="00830DCA"/>
    <w:rsid w:val="00831BCF"/>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2BBB"/>
    <w:rsid w:val="008834FB"/>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685F"/>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083"/>
    <w:rsid w:val="008C6AE8"/>
    <w:rsid w:val="008C6B6E"/>
    <w:rsid w:val="008C7058"/>
    <w:rsid w:val="008C7573"/>
    <w:rsid w:val="008D00A5"/>
    <w:rsid w:val="008D0D78"/>
    <w:rsid w:val="008D11EB"/>
    <w:rsid w:val="008D338C"/>
    <w:rsid w:val="008D34F1"/>
    <w:rsid w:val="008D39D8"/>
    <w:rsid w:val="008D6D1A"/>
    <w:rsid w:val="008E065E"/>
    <w:rsid w:val="008E0927"/>
    <w:rsid w:val="008E0E0A"/>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47E0"/>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8E"/>
    <w:rsid w:val="0097603D"/>
    <w:rsid w:val="009766AE"/>
    <w:rsid w:val="00976949"/>
    <w:rsid w:val="00980477"/>
    <w:rsid w:val="00981AE9"/>
    <w:rsid w:val="009827D0"/>
    <w:rsid w:val="00983E5E"/>
    <w:rsid w:val="0098453F"/>
    <w:rsid w:val="00985253"/>
    <w:rsid w:val="009853B3"/>
    <w:rsid w:val="00985CB7"/>
    <w:rsid w:val="009860A5"/>
    <w:rsid w:val="00987007"/>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1EB"/>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0E3C"/>
    <w:rsid w:val="00A31975"/>
    <w:rsid w:val="00A32459"/>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4EDC"/>
    <w:rsid w:val="00A95436"/>
    <w:rsid w:val="00A96BD8"/>
    <w:rsid w:val="00A970DD"/>
    <w:rsid w:val="00A97CAD"/>
    <w:rsid w:val="00AA016F"/>
    <w:rsid w:val="00AA1ED6"/>
    <w:rsid w:val="00AA296D"/>
    <w:rsid w:val="00AA4A47"/>
    <w:rsid w:val="00AA4DA1"/>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97F"/>
    <w:rsid w:val="00AD0AA3"/>
    <w:rsid w:val="00AD1D68"/>
    <w:rsid w:val="00AD200E"/>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614"/>
    <w:rsid w:val="00B41888"/>
    <w:rsid w:val="00B45A52"/>
    <w:rsid w:val="00B45E4D"/>
    <w:rsid w:val="00B46175"/>
    <w:rsid w:val="00B50349"/>
    <w:rsid w:val="00B51E8D"/>
    <w:rsid w:val="00B52726"/>
    <w:rsid w:val="00B548B7"/>
    <w:rsid w:val="00B57B99"/>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1C2"/>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487F"/>
    <w:rsid w:val="00BB51E9"/>
    <w:rsid w:val="00BB7B31"/>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E7C00"/>
    <w:rsid w:val="00CF1354"/>
    <w:rsid w:val="00CF3B1F"/>
    <w:rsid w:val="00CF3BF6"/>
    <w:rsid w:val="00CF55F4"/>
    <w:rsid w:val="00CF625B"/>
    <w:rsid w:val="00CF687E"/>
    <w:rsid w:val="00CF744B"/>
    <w:rsid w:val="00D01555"/>
    <w:rsid w:val="00D01713"/>
    <w:rsid w:val="00D0349B"/>
    <w:rsid w:val="00D03CB1"/>
    <w:rsid w:val="00D0518D"/>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5486"/>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3A"/>
    <w:rsid w:val="00DC53EF"/>
    <w:rsid w:val="00DC6EF3"/>
    <w:rsid w:val="00DD3013"/>
    <w:rsid w:val="00DD4278"/>
    <w:rsid w:val="00DD44C5"/>
    <w:rsid w:val="00DD6EFA"/>
    <w:rsid w:val="00DD6F48"/>
    <w:rsid w:val="00DD7FE5"/>
    <w:rsid w:val="00DE2FDB"/>
    <w:rsid w:val="00DE3767"/>
    <w:rsid w:val="00DE3D43"/>
    <w:rsid w:val="00DE3E3D"/>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B48"/>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354F"/>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3536"/>
    <w:rsid w:val="00FA5819"/>
    <w:rsid w:val="00FB12AD"/>
    <w:rsid w:val="00FB13FC"/>
    <w:rsid w:val="00FB32E5"/>
    <w:rsid w:val="00FB40A7"/>
    <w:rsid w:val="00FB40BC"/>
    <w:rsid w:val="00FB4C80"/>
    <w:rsid w:val="00FB5328"/>
    <w:rsid w:val="00FB5B06"/>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num" w:pos="1418"/>
        <w:tab w:val="left" w:pos="1701"/>
      </w:tabs>
      <w:ind w:left="1418" w:hanging="426"/>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 w:type="character" w:customStyle="1" w:styleId="3GPPNormalTextChar">
    <w:name w:val="3GPP Normal Text Char"/>
    <w:link w:val="3GPPNormalText"/>
    <w:qFormat/>
    <w:locked/>
    <w:rsid w:val="00704ED9"/>
    <w:rPr>
      <w:rFonts w:ascii="Times New Roman" w:eastAsia="MS Mincho" w:hAnsi="Times New Roman"/>
      <w:szCs w:val="24"/>
    </w:rPr>
  </w:style>
  <w:style w:type="paragraph" w:customStyle="1" w:styleId="3GPPNormalText">
    <w:name w:val="3GPP Normal Text"/>
    <w:basedOn w:val="BodyText"/>
    <w:link w:val="3GPPNormalTextChar"/>
    <w:qFormat/>
    <w:rsid w:val="00704ED9"/>
    <w:pPr>
      <w:spacing w:after="60" w:line="240" w:lineRule="auto"/>
      <w:jc w:val="left"/>
    </w:pPr>
    <w:rPr>
      <w:rFonts w:ascii="Times New Roman" w:eastAsia="MS Mincho" w:hAnsi="Times New Roman" w:cs="Times New Roman"/>
      <w:szCs w:val="24"/>
      <w:lang w:val="en-GB" w:eastAsia="en-GB"/>
    </w:rPr>
  </w:style>
  <w:style w:type="paragraph" w:customStyle="1" w:styleId="b10">
    <w:name w:val="b1"/>
    <w:basedOn w:val="Normal"/>
    <w:qFormat/>
    <w:rsid w:val="009347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qFormat/>
    <w:rsid w:val="00141C17"/>
    <w:pPr>
      <w:spacing w:after="0" w:line="240" w:lineRule="auto"/>
    </w:pPr>
    <w:rPr>
      <w:rFonts w:ascii="Calibri" w:hAnsi="Calibri" w:cs="Calibri"/>
      <w:sz w:val="22"/>
    </w:rPr>
  </w:style>
  <w:style w:type="paragraph" w:customStyle="1" w:styleId="xmsolistparagraph">
    <w:name w:val="x_msolistparagraph"/>
    <w:basedOn w:val="Normal"/>
    <w:qFormat/>
    <w:rsid w:val="00DE3E3D"/>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51605441">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80521656">
      <w:bodyDiv w:val="1"/>
      <w:marLeft w:val="0"/>
      <w:marRight w:val="0"/>
      <w:marTop w:val="0"/>
      <w:marBottom w:val="0"/>
      <w:divBdr>
        <w:top w:val="none" w:sz="0" w:space="0" w:color="auto"/>
        <w:left w:val="none" w:sz="0" w:space="0" w:color="auto"/>
        <w:bottom w:val="none" w:sz="0" w:space="0" w:color="auto"/>
        <w:right w:val="none" w:sz="0" w:space="0" w:color="auto"/>
      </w:divBdr>
    </w:div>
    <w:div w:id="688020598">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4</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10855</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Kome Oteri</cp:lastModifiedBy>
  <cp:revision>806</cp:revision>
  <cp:lastPrinted>2008-01-31T07:09:00Z</cp:lastPrinted>
  <dcterms:created xsi:type="dcterms:W3CDTF">2022-02-10T13:19:00Z</dcterms:created>
  <dcterms:modified xsi:type="dcterms:W3CDTF">2022-05-20T00:05:00Z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